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782538DE" w:rsidR="007A01FE" w:rsidRPr="002333AB" w:rsidRDefault="00C32A94" w:rsidP="005F0295">
      <w:pPr>
        <w:pStyle w:val="NoSpacing"/>
        <w:rPr>
          <w:rFonts w:ascii="Arial" w:hAnsi="Arial" w:cs="Arial"/>
          <w:lang w:val="en-GB"/>
        </w:rPr>
      </w:pPr>
      <w:r w:rsidRPr="002333AB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04500665">
                <wp:simplePos x="0" y="0"/>
                <wp:positionH relativeFrom="column">
                  <wp:posOffset>-9525</wp:posOffset>
                </wp:positionH>
                <wp:positionV relativeFrom="paragraph">
                  <wp:posOffset>-119380</wp:posOffset>
                </wp:positionV>
                <wp:extent cx="1300480" cy="354330"/>
                <wp:effectExtent l="0" t="0" r="1397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2E7C4E94" w:rsidR="007A01FE" w:rsidRPr="002333AB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333A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2333A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8125C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 w:rsidR="00F3459F" w:rsidRPr="002333A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</w:t>
                            </w:r>
                            <w:r w:rsidRPr="002333A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8125C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5BDFF839" w14:textId="77777777" w:rsidR="004B36D2" w:rsidRPr="00A011FE" w:rsidRDefault="004B36D2" w:rsidP="004B36D2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11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14-2023</w:t>
                            </w:r>
                          </w:p>
                          <w:p w14:paraId="3A4281CB" w14:textId="77777777" w:rsidR="004B36D2" w:rsidRPr="0084774E" w:rsidRDefault="004B36D2" w:rsidP="004B36D2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11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Revision Date: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70806877" w14:textId="5BBC24E3" w:rsidR="007A01FE" w:rsidRPr="0084774E" w:rsidRDefault="007A01FE" w:rsidP="004B36D2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75pt;margin-top:-9.4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" filled="f" strokecolor="white">
                <v:stroke dashstyle="1 1" endcap="round"/>
                <v:textbox>
                  <w:txbxContent>
                    <w:p w14:paraId="0C4D1965" w14:textId="2E7C4E94" w:rsidR="007A01FE" w:rsidRPr="002333AB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333A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2333AB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8125C0"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  <w:r w:rsidR="00F3459F" w:rsidRPr="002333AB">
                        <w:rPr>
                          <w:rFonts w:ascii="Arial" w:hAnsi="Arial" w:cs="Arial"/>
                          <w:sz w:val="12"/>
                          <w:szCs w:val="12"/>
                        </w:rPr>
                        <w:t>n</w:t>
                      </w:r>
                      <w:r w:rsidRPr="002333AB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8125C0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5BDFF839" w14:textId="77777777" w:rsidR="004B36D2" w:rsidRPr="00A011FE" w:rsidRDefault="004B36D2" w:rsidP="004B36D2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11FE"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14-2023</w:t>
                      </w:r>
                    </w:p>
                    <w:p w14:paraId="3A4281CB" w14:textId="77777777" w:rsidR="004B36D2" w:rsidRPr="0084774E" w:rsidRDefault="004B36D2" w:rsidP="004B36D2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11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Revision Date: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70806877" w14:textId="5BBC24E3" w:rsidR="007A01FE" w:rsidRPr="0084774E" w:rsidRDefault="007A01FE" w:rsidP="004B36D2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B90A10" wp14:editId="4703919D">
                <wp:simplePos x="0" y="0"/>
                <wp:positionH relativeFrom="margin">
                  <wp:posOffset>2642235</wp:posOffset>
                </wp:positionH>
                <wp:positionV relativeFrom="margin">
                  <wp:posOffset>-133350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7CFB3" w14:textId="77777777" w:rsidR="00065245" w:rsidRPr="00426F72" w:rsidRDefault="00065245" w:rsidP="0006524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26A7BEC0" w14:textId="77777777" w:rsidR="00065245" w:rsidRPr="00426F72" w:rsidRDefault="00065245" w:rsidP="0006524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0C4D927D" w14:textId="77777777" w:rsidR="00065245" w:rsidRPr="00426F72" w:rsidRDefault="00065245" w:rsidP="0006524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90A10" id="Group 1" o:spid="_x0000_s1027" style="position:absolute;margin-left:208.05pt;margin-top:-10.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1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00B7CFB3" w14:textId="77777777" w:rsidR="00065245" w:rsidRPr="00426F72" w:rsidRDefault="00065245" w:rsidP="0006524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26A7BEC0" w14:textId="77777777" w:rsidR="00065245" w:rsidRPr="00426F72" w:rsidRDefault="00065245" w:rsidP="0006524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0C4D927D" w14:textId="77777777" w:rsidR="00065245" w:rsidRPr="00426F72" w:rsidRDefault="00065245" w:rsidP="0006524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2333AB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1446D26B" w:rsidR="00C8143A" w:rsidRPr="002333AB" w:rsidRDefault="002E3A84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2333AB">
              <w:rPr>
                <w:rFonts w:ascii="Arial" w:hAnsi="Arial" w:cs="Arial"/>
                <w:b/>
                <w:sz w:val="28"/>
                <w:szCs w:val="18"/>
              </w:rPr>
              <w:t>INVENTORY OF TEACHING AIDS AND REFERENCES</w:t>
            </w:r>
          </w:p>
        </w:tc>
      </w:tr>
    </w:tbl>
    <w:p w14:paraId="5C2EEA34" w14:textId="5E3F08EC" w:rsidR="007A01FE" w:rsidRPr="002333AB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2333AB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35E7694F" w:rsidR="00C8143A" w:rsidRPr="002333AB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33A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6DA29F2C" w:rsidR="00271A0C" w:rsidRPr="002333AB" w:rsidRDefault="0033104E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33AB">
              <w:rPr>
                <w:rFonts w:ascii="Arial" w:hAnsi="Arial" w:cs="Arial"/>
                <w:sz w:val="22"/>
                <w:szCs w:val="22"/>
                <w:lang w:val="en-GB"/>
              </w:rPr>
              <w:t xml:space="preserve">Passenger </w:t>
            </w:r>
            <w:r w:rsidR="00FF6887" w:rsidRPr="002333AB">
              <w:rPr>
                <w:rFonts w:ascii="Arial" w:hAnsi="Arial" w:cs="Arial"/>
                <w:sz w:val="22"/>
                <w:szCs w:val="22"/>
                <w:lang w:val="en-GB"/>
              </w:rPr>
              <w:t>Safety, Cargo Safety and Hull Integrity Training</w:t>
            </w:r>
          </w:p>
        </w:tc>
      </w:tr>
      <w:tr w:rsidR="000C2A78" w:rsidRPr="002333AB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2333AB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33A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2333AB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2333AB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34"/>
        <w:gridCol w:w="1134"/>
        <w:gridCol w:w="1134"/>
        <w:gridCol w:w="1134"/>
        <w:gridCol w:w="1134"/>
        <w:gridCol w:w="1134"/>
        <w:gridCol w:w="5368"/>
      </w:tblGrid>
      <w:tr w:rsidR="002E3A84" w:rsidRPr="002333AB" w14:paraId="208CDD81" w14:textId="77777777" w:rsidTr="00A25C03">
        <w:trPr>
          <w:trHeight w:val="397"/>
          <w:tblHeader/>
        </w:trPr>
        <w:tc>
          <w:tcPr>
            <w:tcW w:w="3572" w:type="dxa"/>
            <w:vMerge w:val="restart"/>
            <w:tcBorders>
              <w:top w:val="nil"/>
              <w:left w:val="nil"/>
            </w:tcBorders>
            <w:vAlign w:val="center"/>
          </w:tcPr>
          <w:p w14:paraId="237F711D" w14:textId="77777777" w:rsidR="002E3A84" w:rsidRPr="002333AB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i/>
                <w:sz w:val="18"/>
                <w:szCs w:val="18"/>
              </w:rPr>
              <w:t>Note: Substitute textbooks and videos can be used provided they contain the same content of the required.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14:paraId="5BFA3036" w14:textId="77777777" w:rsidR="002E3A84" w:rsidRPr="002333AB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6A024FFE" w:rsidR="002E3A84" w:rsidRPr="002333AB" w:rsidRDefault="0032210C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Tabletop</w:t>
            </w:r>
            <w:r w:rsidR="002E3A84" w:rsidRPr="002333AB">
              <w:rPr>
                <w:rFonts w:ascii="Arial" w:hAnsi="Arial" w:cs="Arial"/>
                <w:b/>
                <w:sz w:val="20"/>
                <w:szCs w:val="20"/>
              </w:rPr>
              <w:t xml:space="preserve">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2E3A84" w:rsidRPr="002333AB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2E3A84" w:rsidRPr="002333AB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2E3A84" w:rsidRPr="002333AB" w14:paraId="5860606B" w14:textId="77777777" w:rsidTr="00A25C03">
        <w:trPr>
          <w:trHeight w:val="454"/>
          <w:tblHeader/>
        </w:trPr>
        <w:tc>
          <w:tcPr>
            <w:tcW w:w="3572" w:type="dxa"/>
            <w:vMerge/>
            <w:tcBorders>
              <w:left w:val="nil"/>
            </w:tcBorders>
          </w:tcPr>
          <w:p w14:paraId="62A85054" w14:textId="77777777" w:rsidR="002E3A84" w:rsidRPr="002333AB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07D3127B" w14:textId="77777777" w:rsidR="002E3A84" w:rsidRPr="002333AB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333AB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63FB5460" w:rsidR="002E3A84" w:rsidRPr="002333AB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333AB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32210C" w:rsidRPr="002333AB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2333AB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2E3A84" w:rsidRPr="002333AB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333AB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2E3A84" w:rsidRPr="002333AB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2333AB" w14:paraId="4496D376" w14:textId="77777777" w:rsidTr="00955CA6">
        <w:trPr>
          <w:trHeight w:val="510"/>
          <w:tblHeader/>
        </w:trPr>
        <w:tc>
          <w:tcPr>
            <w:tcW w:w="3572" w:type="dxa"/>
            <w:shd w:val="clear" w:color="auto" w:fill="D9D9D9"/>
            <w:vAlign w:val="center"/>
          </w:tcPr>
          <w:p w14:paraId="045FD153" w14:textId="77777777" w:rsidR="006525E0" w:rsidRPr="002333AB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5ACA3BBE" w:rsidR="006525E0" w:rsidRPr="002333AB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3AB">
              <w:rPr>
                <w:rFonts w:ascii="Arial" w:hAnsi="Arial" w:cs="Arial"/>
                <w:b/>
                <w:sz w:val="16"/>
                <w:szCs w:val="16"/>
              </w:rPr>
              <w:t>Hardcopy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317474" w14:textId="1A0518B1" w:rsidR="006525E0" w:rsidRPr="002333AB" w:rsidRDefault="00A25C03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3AB">
              <w:rPr>
                <w:rFonts w:ascii="Arial" w:hAnsi="Arial" w:cs="Arial"/>
                <w:b/>
                <w:sz w:val="16"/>
                <w:szCs w:val="16"/>
              </w:rPr>
              <w:t>Electronic 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2333AB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3AB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2333AB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3AB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2333AB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3AB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2333AB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33AB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shd w:val="clear" w:color="auto" w:fill="D9D9D9"/>
          </w:tcPr>
          <w:p w14:paraId="70D20857" w14:textId="77777777" w:rsidR="006525E0" w:rsidRPr="002333AB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55CA6" w:rsidRPr="002333AB" w14:paraId="202D7D68" w14:textId="77777777" w:rsidTr="00955CA6">
        <w:trPr>
          <w:trHeight w:val="340"/>
        </w:trPr>
        <w:tc>
          <w:tcPr>
            <w:tcW w:w="15744" w:type="dxa"/>
            <w:gridSpan w:val="8"/>
          </w:tcPr>
          <w:p w14:paraId="104E1FFA" w14:textId="4BC0AD83" w:rsidR="00955CA6" w:rsidRPr="002333AB" w:rsidRDefault="00955CA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bCs/>
                <w:sz w:val="20"/>
                <w:szCs w:val="20"/>
              </w:rPr>
              <w:t>Teaching Aids</w:t>
            </w:r>
            <w:r w:rsidR="00051488" w:rsidRPr="002333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2333A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721DD" w:rsidRPr="002333AB" w14:paraId="199F46FA" w14:textId="77777777" w:rsidTr="00955CA6">
        <w:trPr>
          <w:trHeight w:val="340"/>
        </w:trPr>
        <w:tc>
          <w:tcPr>
            <w:tcW w:w="3572" w:type="dxa"/>
          </w:tcPr>
          <w:p w14:paraId="6B651F72" w14:textId="3625C05F" w:rsidR="00F721DD" w:rsidRPr="002333AB" w:rsidRDefault="00F721DD" w:rsidP="00F3459F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Visual Presentations</w:t>
            </w:r>
          </w:p>
        </w:tc>
        <w:tc>
          <w:tcPr>
            <w:tcW w:w="1134" w:type="dxa"/>
          </w:tcPr>
          <w:p w14:paraId="217444B0" w14:textId="77777777" w:rsidR="00F721DD" w:rsidRPr="002333AB" w:rsidRDefault="00F721DD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BD98D" w14:textId="77777777" w:rsidR="00F721DD" w:rsidRPr="002333AB" w:rsidRDefault="00F721DD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59FE3" w14:textId="77777777" w:rsidR="00F721DD" w:rsidRPr="002333AB" w:rsidRDefault="00F721DD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37AA4" w14:textId="77777777" w:rsidR="00F721DD" w:rsidRPr="002333AB" w:rsidRDefault="00F721DD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4C1BE" w14:textId="77777777" w:rsidR="00F721DD" w:rsidRPr="002333AB" w:rsidRDefault="00F721DD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95988" w14:textId="77777777" w:rsidR="00F721DD" w:rsidRPr="002333AB" w:rsidRDefault="00F721DD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1CA97F" w14:textId="77777777" w:rsidR="00F721DD" w:rsidRPr="002333AB" w:rsidRDefault="00F721DD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4903ABCF" w14:textId="77777777" w:rsidTr="00F3459F">
        <w:trPr>
          <w:trHeight w:val="1020"/>
        </w:trPr>
        <w:tc>
          <w:tcPr>
            <w:tcW w:w="3572" w:type="dxa"/>
          </w:tcPr>
          <w:p w14:paraId="328394EE" w14:textId="77777777" w:rsidR="00FF6887" w:rsidRPr="002333AB" w:rsidRDefault="00FF6887" w:rsidP="00F3459F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Videos such as:</w:t>
            </w:r>
          </w:p>
          <w:p w14:paraId="7CF54E71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Herald of Free Enterprise</w:t>
            </w:r>
          </w:p>
          <w:p w14:paraId="211B80A7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MV Estonia</w:t>
            </w:r>
          </w:p>
          <w:p w14:paraId="7876C0D1" w14:textId="66FA0841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MV Sewol</w:t>
            </w:r>
          </w:p>
        </w:tc>
        <w:tc>
          <w:tcPr>
            <w:tcW w:w="1134" w:type="dxa"/>
          </w:tcPr>
          <w:p w14:paraId="7ED00BE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5B86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FD0E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F3D4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EF90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5584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77FBC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8C1EA29" w14:textId="77777777" w:rsidTr="00F3459F">
        <w:trPr>
          <w:trHeight w:val="510"/>
        </w:trPr>
        <w:tc>
          <w:tcPr>
            <w:tcW w:w="3572" w:type="dxa"/>
          </w:tcPr>
          <w:p w14:paraId="3389F61F" w14:textId="5C504CD1" w:rsidR="00FF6887" w:rsidRPr="002333AB" w:rsidRDefault="00FF6887" w:rsidP="00F3459F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eastAsiaTheme="minorHAnsi" w:cs="Arial"/>
                <w:sz w:val="20"/>
                <w:lang w:val="en-PH"/>
              </w:rPr>
            </w:pPr>
            <w:r w:rsidRPr="002333AB">
              <w:rPr>
                <w:rFonts w:cs="Arial"/>
                <w:sz w:val="20"/>
              </w:rPr>
              <w:t>IMO-approved symbols and safety signs and symbols</w:t>
            </w:r>
          </w:p>
        </w:tc>
        <w:tc>
          <w:tcPr>
            <w:tcW w:w="1134" w:type="dxa"/>
          </w:tcPr>
          <w:p w14:paraId="4EB3CE0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4459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F707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9D28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D79D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7812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E16A8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1B3E7740" w14:textId="77777777" w:rsidTr="00F3459F">
        <w:trPr>
          <w:trHeight w:val="1531"/>
        </w:trPr>
        <w:tc>
          <w:tcPr>
            <w:tcW w:w="3572" w:type="dxa"/>
          </w:tcPr>
          <w:p w14:paraId="032C346F" w14:textId="77777777" w:rsidR="00FF6887" w:rsidRPr="002333AB" w:rsidRDefault="00FF6887" w:rsidP="00F3459F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Passenger Ship Plans:</w:t>
            </w:r>
          </w:p>
          <w:p w14:paraId="51E4426A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Emergency Plan</w:t>
            </w:r>
          </w:p>
          <w:p w14:paraId="3CD4D046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General Arrangement Plan</w:t>
            </w:r>
          </w:p>
          <w:p w14:paraId="4B46F042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Damage Control Plan</w:t>
            </w:r>
          </w:p>
          <w:p w14:paraId="66397E78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Cargo Hold Plan</w:t>
            </w:r>
          </w:p>
          <w:p w14:paraId="3D69770B" w14:textId="79630165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Capacity Plan</w:t>
            </w:r>
          </w:p>
        </w:tc>
        <w:tc>
          <w:tcPr>
            <w:tcW w:w="1134" w:type="dxa"/>
          </w:tcPr>
          <w:p w14:paraId="1208B03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C47C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A806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D951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C5AE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7624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D72E16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DCA69BC" w14:textId="77777777" w:rsidTr="00F3459F">
        <w:trPr>
          <w:trHeight w:val="1928"/>
        </w:trPr>
        <w:tc>
          <w:tcPr>
            <w:tcW w:w="3572" w:type="dxa"/>
          </w:tcPr>
          <w:p w14:paraId="3ACBB52E" w14:textId="77777777" w:rsidR="00FF6887" w:rsidRPr="002333AB" w:rsidRDefault="00FF6887" w:rsidP="00F3459F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Manuals/Code</w:t>
            </w:r>
          </w:p>
          <w:p w14:paraId="33F2828C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IMDG Code</w:t>
            </w:r>
          </w:p>
          <w:p w14:paraId="798710B8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Code of Safe </w:t>
            </w:r>
            <w:r w:rsidRPr="002333AB">
              <w:rPr>
                <w:rFonts w:ascii="Arial" w:hAnsi="Arial" w:cs="Arial"/>
                <w:sz w:val="20"/>
                <w:szCs w:val="20"/>
                <w:lang w:val="fil-PH"/>
              </w:rPr>
              <w:t>Practice for Cargo Stowage and Securing</w:t>
            </w:r>
          </w:p>
          <w:p w14:paraId="4D995735" w14:textId="77777777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Cargo Securing </w:t>
            </w:r>
            <w:r w:rsidRPr="002333AB">
              <w:rPr>
                <w:rFonts w:ascii="Arial" w:hAnsi="Arial" w:cs="Arial"/>
                <w:sz w:val="20"/>
                <w:szCs w:val="20"/>
                <w:lang w:val="fil-PH"/>
              </w:rPr>
              <w:t>Manual for a RO-RO Passenger Ship</w:t>
            </w:r>
          </w:p>
          <w:p w14:paraId="21B27DFB" w14:textId="0EB3698B" w:rsidR="00FF6887" w:rsidRPr="002333AB" w:rsidRDefault="00FF6887" w:rsidP="00F3459F">
            <w:pPr>
              <w:pStyle w:val="NoSpacing"/>
              <w:numPr>
                <w:ilvl w:val="0"/>
                <w:numId w:val="25"/>
              </w:numPr>
              <w:ind w:hanging="2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  <w:lang w:val="fil-PH"/>
              </w:rPr>
              <w:t>Sample of Damage Stability Booklet</w:t>
            </w:r>
          </w:p>
        </w:tc>
        <w:tc>
          <w:tcPr>
            <w:tcW w:w="1134" w:type="dxa"/>
          </w:tcPr>
          <w:p w14:paraId="5797BE1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3F26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87F1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15FD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7837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A5DF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F12C2D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B334A60" w14:textId="77777777" w:rsidTr="00955CA6">
        <w:trPr>
          <w:trHeight w:val="340"/>
        </w:trPr>
        <w:tc>
          <w:tcPr>
            <w:tcW w:w="3572" w:type="dxa"/>
          </w:tcPr>
          <w:p w14:paraId="5A8AADFC" w14:textId="479E74B0" w:rsidR="00FF6887" w:rsidRPr="002333AB" w:rsidRDefault="00FF6887" w:rsidP="00F3459F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Ship Model</w:t>
            </w:r>
          </w:p>
        </w:tc>
        <w:tc>
          <w:tcPr>
            <w:tcW w:w="1134" w:type="dxa"/>
          </w:tcPr>
          <w:p w14:paraId="1541862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32A7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174A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4AE1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8760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4250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BDCA85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5702FC87" w14:textId="77777777" w:rsidTr="00F3459F">
        <w:trPr>
          <w:trHeight w:val="510"/>
        </w:trPr>
        <w:tc>
          <w:tcPr>
            <w:tcW w:w="3572" w:type="dxa"/>
          </w:tcPr>
          <w:p w14:paraId="42B8FFC8" w14:textId="77777777" w:rsidR="00FF6887" w:rsidRPr="002333AB" w:rsidRDefault="00051488" w:rsidP="00051488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lastRenderedPageBreak/>
              <w:t>Exercise Sheets</w:t>
            </w:r>
          </w:p>
          <w:p w14:paraId="7E37FC9F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Loading, securing, and discharging vehicles</w:t>
            </w:r>
          </w:p>
          <w:p w14:paraId="3AD2EB6C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Lowering and hoisting ramp in a safe manner</w:t>
            </w:r>
          </w:p>
          <w:p w14:paraId="17A92CDD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Setting up and stowing a retractable vehicle deck</w:t>
            </w:r>
          </w:p>
          <w:p w14:paraId="41F9AC4A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Embarking and disembarking passengers with special attention to disabled persons and persons needing assistance</w:t>
            </w:r>
          </w:p>
          <w:p w14:paraId="057D8E6C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Applying special safeguards, procedures, and requirements regarding the carriage of dangerous goods on board RO-RO passenger ships</w:t>
            </w:r>
          </w:p>
          <w:p w14:paraId="0319B229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Applying the provisions of the Code of the Safe Practice for Cargo Stowage and Securing to the vehicles, rail cards, and other cargo transport units carried</w:t>
            </w:r>
          </w:p>
          <w:p w14:paraId="4A6A4719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Securing vehicles, rail cards, and other in transport units using cargo-securing equipment and materials</w:t>
            </w:r>
          </w:p>
          <w:p w14:paraId="0CAA0DD0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Calculating metacentric height (GM) using a given formula for loaded and ballast conditions</w:t>
            </w:r>
          </w:p>
          <w:p w14:paraId="6BF9E045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Calculating the load factors for deck cargoes</w:t>
            </w:r>
          </w:p>
          <w:p w14:paraId="72D38C86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lastRenderedPageBreak/>
              <w:t>Calculating the impact of ballast and fuel transfers on stability, trim, and hull stresses</w:t>
            </w:r>
          </w:p>
          <w:p w14:paraId="04D02B2A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Opening, closing, and securing bow door, stern door, side doors, and ramps</w:t>
            </w:r>
          </w:p>
          <w:p w14:paraId="1EC7122A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Monitoring the opening, closing, and securing of bow door, stern door, side doors, and ramps by correct operation of the associated control systems</w:t>
            </w:r>
          </w:p>
          <w:p w14:paraId="5EC12E9B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Opening and closing of watertight doors</w:t>
            </w:r>
          </w:p>
          <w:p w14:paraId="101847A0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Checking the condition of the sealing of doors and ramps</w:t>
            </w:r>
          </w:p>
          <w:p w14:paraId="77AC74FE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Testing the functionality of the door’s limit switch and corresponding light</w:t>
            </w:r>
          </w:p>
          <w:p w14:paraId="2D1F692E" w14:textId="77777777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Monitoring RO-RO deck atmosphere using portable oxygen analyzer of multi-gas detector</w:t>
            </w:r>
          </w:p>
          <w:p w14:paraId="491DA700" w14:textId="0A8CDB48" w:rsidR="00051488" w:rsidRPr="002333AB" w:rsidRDefault="00051488" w:rsidP="00051488">
            <w:pPr>
              <w:pStyle w:val="BodyTextIndent"/>
              <w:numPr>
                <w:ilvl w:val="0"/>
                <w:numId w:val="36"/>
              </w:numPr>
              <w:tabs>
                <w:tab w:val="left" w:pos="1276"/>
              </w:tabs>
              <w:spacing w:after="0"/>
              <w:ind w:left="1066" w:hanging="63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Ventilating the RO-RO spaces</w:t>
            </w:r>
          </w:p>
        </w:tc>
        <w:tc>
          <w:tcPr>
            <w:tcW w:w="1134" w:type="dxa"/>
          </w:tcPr>
          <w:p w14:paraId="119C927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C263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3DCC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9D0B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8608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C24C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50B212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56A6AF99" w14:textId="77777777" w:rsidTr="00955CA6">
        <w:trPr>
          <w:trHeight w:val="340"/>
        </w:trPr>
        <w:tc>
          <w:tcPr>
            <w:tcW w:w="3572" w:type="dxa"/>
          </w:tcPr>
          <w:p w14:paraId="52059FAC" w14:textId="267E07B2" w:rsidR="00FF6887" w:rsidRPr="002333AB" w:rsidRDefault="00FF6887" w:rsidP="00F3459F">
            <w:pPr>
              <w:pStyle w:val="BodyTextIndent"/>
              <w:numPr>
                <w:ilvl w:val="0"/>
                <w:numId w:val="20"/>
              </w:numPr>
              <w:tabs>
                <w:tab w:val="left" w:pos="1276"/>
              </w:tabs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333AB">
              <w:rPr>
                <w:rFonts w:cs="Arial"/>
                <w:sz w:val="20"/>
              </w:rPr>
              <w:t>Hand-outs</w:t>
            </w:r>
          </w:p>
        </w:tc>
        <w:tc>
          <w:tcPr>
            <w:tcW w:w="1134" w:type="dxa"/>
          </w:tcPr>
          <w:p w14:paraId="3CCB66D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552B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440E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ABDC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E54C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8257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351729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07E" w:rsidRPr="002333AB" w14:paraId="69691B79" w14:textId="77777777" w:rsidTr="00577550">
        <w:trPr>
          <w:trHeight w:val="567"/>
        </w:trPr>
        <w:tc>
          <w:tcPr>
            <w:tcW w:w="15744" w:type="dxa"/>
            <w:gridSpan w:val="8"/>
          </w:tcPr>
          <w:p w14:paraId="09E57ED7" w14:textId="221F6D02" w:rsidR="0045207E" w:rsidRPr="002333AB" w:rsidRDefault="00051488" w:rsidP="0045207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IMO </w:t>
            </w:r>
            <w:r w:rsidR="0045207E" w:rsidRPr="002333AB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 w:rsidRPr="002333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  <w:r w:rsidR="0045207E" w:rsidRPr="002333A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D13BDE7" w14:textId="6AB700CD" w:rsidR="0045207E" w:rsidRPr="002333AB" w:rsidRDefault="0045207E" w:rsidP="0045207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i/>
                <w:iCs/>
                <w:sz w:val="20"/>
                <w:szCs w:val="20"/>
              </w:rPr>
              <w:t>MTIs may use additional references as deemed necessary to meet the intended learning outcomes of this training course.</w:t>
            </w:r>
          </w:p>
        </w:tc>
      </w:tr>
      <w:tr w:rsidR="00FF6887" w:rsidRPr="002333AB" w14:paraId="20BFEAB5" w14:textId="77777777" w:rsidTr="00577550">
        <w:trPr>
          <w:trHeight w:val="1020"/>
        </w:trPr>
        <w:tc>
          <w:tcPr>
            <w:tcW w:w="3572" w:type="dxa"/>
          </w:tcPr>
          <w:p w14:paraId="28DD15A0" w14:textId="52AAC1A5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International Convention on Standards of Training, Certification and Watchkeeping for Seafarers</w:t>
            </w:r>
            <w:r w:rsidR="00051488" w:rsidRPr="002333AB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 xml:space="preserve"> (STCW)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, 1978, as amended</w:t>
            </w:r>
          </w:p>
        </w:tc>
        <w:tc>
          <w:tcPr>
            <w:tcW w:w="1134" w:type="dxa"/>
          </w:tcPr>
          <w:p w14:paraId="4493519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E367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B816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09CB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9172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B45D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52DB9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6F780DC" w14:textId="77777777" w:rsidTr="00F3459F">
        <w:trPr>
          <w:trHeight w:val="737"/>
        </w:trPr>
        <w:tc>
          <w:tcPr>
            <w:tcW w:w="3572" w:type="dxa"/>
          </w:tcPr>
          <w:p w14:paraId="34F3BF51" w14:textId="6F138C7F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lastRenderedPageBreak/>
              <w:t>International Maritime Dangerous Goods (IMDG Code), (latest edition)</w:t>
            </w:r>
          </w:p>
        </w:tc>
        <w:tc>
          <w:tcPr>
            <w:tcW w:w="1134" w:type="dxa"/>
          </w:tcPr>
          <w:p w14:paraId="05FF522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091B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20B1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1533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3471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B27D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2B3CE2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70BDCDC" w14:textId="77777777" w:rsidTr="00F3459F">
        <w:trPr>
          <w:trHeight w:val="1020"/>
        </w:trPr>
        <w:tc>
          <w:tcPr>
            <w:tcW w:w="3572" w:type="dxa"/>
          </w:tcPr>
          <w:p w14:paraId="603C2BFB" w14:textId="4C297763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International Maritime Organization. C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ode of Safe Practice for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ab/>
              <w:t>Cargo Stowage and Securing (latest edition)</w:t>
            </w:r>
          </w:p>
        </w:tc>
        <w:tc>
          <w:tcPr>
            <w:tcW w:w="1134" w:type="dxa"/>
          </w:tcPr>
          <w:p w14:paraId="7F70245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EBD2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B46C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7105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9CCF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8FBE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3E443D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9292268" w14:textId="77777777" w:rsidTr="00F3459F">
        <w:trPr>
          <w:trHeight w:val="1020"/>
        </w:trPr>
        <w:tc>
          <w:tcPr>
            <w:tcW w:w="3572" w:type="dxa"/>
          </w:tcPr>
          <w:p w14:paraId="36526D1B" w14:textId="45BFAE6D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IMO Resolution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>A.489 (XII). Safe stowage and securing of cargo units and other entities in ships other than cellular contained ships</w:t>
            </w:r>
          </w:p>
        </w:tc>
        <w:tc>
          <w:tcPr>
            <w:tcW w:w="1134" w:type="dxa"/>
          </w:tcPr>
          <w:p w14:paraId="13306DB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DD53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90FE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4970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25CD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00BD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62A38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12D88151" w14:textId="77777777" w:rsidTr="00F3459F">
        <w:trPr>
          <w:trHeight w:val="1247"/>
        </w:trPr>
        <w:tc>
          <w:tcPr>
            <w:tcW w:w="3572" w:type="dxa"/>
          </w:tcPr>
          <w:p w14:paraId="6E9573EF" w14:textId="62C40A10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IMO Resolution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A.533 (13). Elements to be taken into account when considering the safe stowage and securing of cargo units and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ab/>
              <w:t>vehicles in ships</w:t>
            </w:r>
          </w:p>
        </w:tc>
        <w:tc>
          <w:tcPr>
            <w:tcW w:w="1134" w:type="dxa"/>
          </w:tcPr>
          <w:p w14:paraId="768D8FB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F049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F2B9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7C51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1455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E252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373F70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A09081F" w14:textId="77777777" w:rsidTr="00F3459F">
        <w:trPr>
          <w:trHeight w:val="1474"/>
        </w:trPr>
        <w:tc>
          <w:tcPr>
            <w:tcW w:w="3572" w:type="dxa"/>
          </w:tcPr>
          <w:p w14:paraId="52848C19" w14:textId="15C304B9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International Maritime Organization,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Guidelines for Damage Control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ab/>
              <w:t>Plans and Information to the Master, MSC1/Circ.1245, 29 October 2007</w:t>
            </w:r>
          </w:p>
        </w:tc>
        <w:tc>
          <w:tcPr>
            <w:tcW w:w="1134" w:type="dxa"/>
          </w:tcPr>
          <w:p w14:paraId="41FF892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D707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144A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37AF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0F40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6D8C8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9B4D98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51C5590B" w14:textId="77777777" w:rsidTr="00F3459F">
        <w:trPr>
          <w:trHeight w:val="1474"/>
        </w:trPr>
        <w:tc>
          <w:tcPr>
            <w:tcW w:w="3572" w:type="dxa"/>
          </w:tcPr>
          <w:p w14:paraId="294CD79C" w14:textId="7598D8D0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International Maritime Organization,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Amendments to Section 3 of the Guidelines for Damage Control Plans and Information to the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ab/>
              <w:t>Master, MSC1/Circ.1570, 09 June 2017</w:t>
            </w:r>
          </w:p>
        </w:tc>
        <w:tc>
          <w:tcPr>
            <w:tcW w:w="1134" w:type="dxa"/>
          </w:tcPr>
          <w:p w14:paraId="03F8528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2596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DDC1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1B70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82CE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EDF0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A5ECC0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9AE75CB" w14:textId="77777777" w:rsidTr="00F3459F">
        <w:trPr>
          <w:trHeight w:val="1247"/>
        </w:trPr>
        <w:tc>
          <w:tcPr>
            <w:tcW w:w="3572" w:type="dxa"/>
          </w:tcPr>
          <w:p w14:paraId="27A6189D" w14:textId="03C298D4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IMO Resolution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A.581 (14). Guidelines for securing arrangements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ab/>
              <w:t>for the transport of road vehicles on Ro-Ro ships</w:t>
            </w:r>
          </w:p>
        </w:tc>
        <w:tc>
          <w:tcPr>
            <w:tcW w:w="1134" w:type="dxa"/>
          </w:tcPr>
          <w:p w14:paraId="2A0AF4D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F794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B7F5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1067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1208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A929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D96B51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EF83330" w14:textId="77777777" w:rsidTr="00F3459F">
        <w:trPr>
          <w:trHeight w:val="1474"/>
        </w:trPr>
        <w:tc>
          <w:tcPr>
            <w:tcW w:w="3572" w:type="dxa"/>
          </w:tcPr>
          <w:p w14:paraId="38BA57B3" w14:textId="5B6DBAD5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lastRenderedPageBreak/>
              <w:t xml:space="preserve">International Maritime Organization,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>Amendments to Guidelines for securing arrangements for the transport of road vehicles on Ro-Ro ships - MSC/Cir. 1355 (14), 30 June 2010</w:t>
            </w:r>
          </w:p>
        </w:tc>
        <w:tc>
          <w:tcPr>
            <w:tcW w:w="1134" w:type="dxa"/>
          </w:tcPr>
          <w:p w14:paraId="5FC3306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529C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1686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F037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4FA7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8B7D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2407C9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3ABE996" w14:textId="77777777" w:rsidTr="00F3459F">
        <w:trPr>
          <w:trHeight w:val="1474"/>
        </w:trPr>
        <w:tc>
          <w:tcPr>
            <w:tcW w:w="3572" w:type="dxa"/>
          </w:tcPr>
          <w:p w14:paraId="493C7869" w14:textId="1BA5519A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ind w:left="457" w:hanging="4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International Maritime Organization. </w:t>
            </w: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Revised Guidelines on </w:t>
            </w: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ab/>
              <w:t xml:space="preserve">Evacuation analysis for new and existing Passenger Ships -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>MSC.1/Circ.1533 - 6 June 2016</w:t>
            </w:r>
          </w:p>
        </w:tc>
        <w:tc>
          <w:tcPr>
            <w:tcW w:w="1134" w:type="dxa"/>
          </w:tcPr>
          <w:p w14:paraId="2FE423A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38401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E9ED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1FC58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A248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7864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937906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69B830B" w14:textId="77777777" w:rsidTr="00F3459F">
        <w:trPr>
          <w:trHeight w:val="1474"/>
        </w:trPr>
        <w:tc>
          <w:tcPr>
            <w:tcW w:w="3572" w:type="dxa"/>
          </w:tcPr>
          <w:p w14:paraId="419DF439" w14:textId="30383AB7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ind w:left="457" w:hanging="4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International Maritime Organization,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Passenger Safety </w:t>
            </w: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Damage </w:t>
            </w: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ab/>
              <w:t xml:space="preserve">stability of cruise passenger ships: Enhanced damage control plans </w:t>
            </w: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>MSC 93/6/12,11 March 2014</w:t>
            </w:r>
          </w:p>
        </w:tc>
        <w:tc>
          <w:tcPr>
            <w:tcW w:w="1134" w:type="dxa"/>
          </w:tcPr>
          <w:p w14:paraId="63AF095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7531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C2B9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1389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3DE0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A8E9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97CDF9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8D4D04F" w14:textId="77777777" w:rsidTr="00F3459F">
        <w:trPr>
          <w:trHeight w:val="510"/>
        </w:trPr>
        <w:tc>
          <w:tcPr>
            <w:tcW w:w="3572" w:type="dxa"/>
          </w:tcPr>
          <w:p w14:paraId="5D33ECBD" w14:textId="78315A0A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ind w:left="457" w:hanging="4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IMO Resolution MSC.429 (98) adopted on 09 June 2017</w:t>
            </w:r>
          </w:p>
        </w:tc>
        <w:tc>
          <w:tcPr>
            <w:tcW w:w="1134" w:type="dxa"/>
          </w:tcPr>
          <w:p w14:paraId="2C0DE68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28B8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FD83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6A0D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4BFC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D27A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D080C8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5E06232E" w14:textId="77777777" w:rsidTr="00F3459F">
        <w:trPr>
          <w:trHeight w:val="1247"/>
        </w:trPr>
        <w:tc>
          <w:tcPr>
            <w:tcW w:w="3572" w:type="dxa"/>
          </w:tcPr>
          <w:p w14:paraId="76B97704" w14:textId="1858307D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ind w:left="457" w:hanging="4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eastAsia="Calibri" w:hAnsi="Arial" w:cs="Arial"/>
                <w:sz w:val="20"/>
                <w:szCs w:val="20"/>
              </w:rPr>
              <w:t>Maritime Safety Committee - Design Guideline and operational recommendation for ventilation systems in RO-RO spaces – MSC/Circ.729</w:t>
            </w:r>
          </w:p>
        </w:tc>
        <w:tc>
          <w:tcPr>
            <w:tcW w:w="1134" w:type="dxa"/>
          </w:tcPr>
          <w:p w14:paraId="4417BC9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B4C5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D859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BE59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316D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EFE4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5FEE0E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1259D071" w14:textId="77777777" w:rsidTr="00577550">
        <w:trPr>
          <w:trHeight w:val="567"/>
        </w:trPr>
        <w:tc>
          <w:tcPr>
            <w:tcW w:w="3572" w:type="dxa"/>
          </w:tcPr>
          <w:p w14:paraId="6080CC86" w14:textId="0A48F2D2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ind w:left="457" w:hanging="4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International Code in Intact Stability, 2009 edition</w:t>
            </w:r>
          </w:p>
        </w:tc>
        <w:tc>
          <w:tcPr>
            <w:tcW w:w="1134" w:type="dxa"/>
          </w:tcPr>
          <w:p w14:paraId="48330D3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8EDD5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DE45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E9F7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9B19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DC6D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36204A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585C775" w14:textId="77777777" w:rsidTr="00F3459F">
        <w:trPr>
          <w:trHeight w:val="1701"/>
        </w:trPr>
        <w:tc>
          <w:tcPr>
            <w:tcW w:w="3572" w:type="dxa"/>
          </w:tcPr>
          <w:p w14:paraId="0969C854" w14:textId="2B9819BD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ind w:left="457" w:hanging="4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International Maritime Organization – Annex 18, Resolution 362(92) adopted June 14 2013, Revised Recommendation on a standard method for evaluating Cross Flooding arrangements</w:t>
            </w:r>
          </w:p>
        </w:tc>
        <w:tc>
          <w:tcPr>
            <w:tcW w:w="1134" w:type="dxa"/>
          </w:tcPr>
          <w:p w14:paraId="3A36FEF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DFB89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B8A26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A98C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45BA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3C8FE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46944E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8BD2FC9" w14:textId="77777777" w:rsidTr="00F3459F">
        <w:trPr>
          <w:trHeight w:val="737"/>
        </w:trPr>
        <w:tc>
          <w:tcPr>
            <w:tcW w:w="3572" w:type="dxa"/>
          </w:tcPr>
          <w:p w14:paraId="6FBA024F" w14:textId="05202B06" w:rsidR="00FF6887" w:rsidRPr="002333AB" w:rsidRDefault="00FF6887" w:rsidP="00F3459F">
            <w:pPr>
              <w:pStyle w:val="NoSpacing"/>
              <w:numPr>
                <w:ilvl w:val="0"/>
                <w:numId w:val="17"/>
              </w:numPr>
              <w:ind w:left="457" w:hanging="4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lastRenderedPageBreak/>
              <w:t>Guidelines for watertight doors for passenger ship MSC Cir.1380</w:t>
            </w:r>
          </w:p>
        </w:tc>
        <w:tc>
          <w:tcPr>
            <w:tcW w:w="1134" w:type="dxa"/>
          </w:tcPr>
          <w:p w14:paraId="4DF7894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98CD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D8C4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AFD5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50CD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B04C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C530A4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07E" w:rsidRPr="002333AB" w14:paraId="71CB81D4" w14:textId="77777777" w:rsidTr="00A04121">
        <w:trPr>
          <w:trHeight w:val="728"/>
        </w:trPr>
        <w:tc>
          <w:tcPr>
            <w:tcW w:w="15744" w:type="dxa"/>
            <w:gridSpan w:val="8"/>
          </w:tcPr>
          <w:p w14:paraId="6715EDAB" w14:textId="381FAC6E" w:rsidR="0045207E" w:rsidRPr="002333AB" w:rsidRDefault="009E4A70" w:rsidP="00A04121">
            <w:pPr>
              <w:pStyle w:val="NoSpacing"/>
              <w:contextualSpacing/>
              <w:rPr>
                <w:rFonts w:ascii="Arial" w:hAnsi="Arial" w:cs="Arial"/>
                <w:b/>
              </w:rPr>
            </w:pPr>
            <w:r w:rsidRPr="002333AB">
              <w:rPr>
                <w:rFonts w:ascii="Arial" w:hAnsi="Arial" w:cs="Arial"/>
                <w:b/>
              </w:rPr>
              <w:t>Bibliography (B)</w:t>
            </w:r>
            <w:r w:rsidR="0045207E" w:rsidRPr="002333AB">
              <w:rPr>
                <w:rFonts w:ascii="Arial" w:hAnsi="Arial" w:cs="Arial"/>
                <w:b/>
              </w:rPr>
              <w:t>:</w:t>
            </w:r>
          </w:p>
          <w:p w14:paraId="609C934B" w14:textId="6020C953" w:rsidR="0045207E" w:rsidRPr="002333AB" w:rsidRDefault="00A04121" w:rsidP="00A04121">
            <w:pPr>
              <w:contextualSpacing/>
              <w:jc w:val="both"/>
              <w:rPr>
                <w:rFonts w:ascii="Arial" w:hAnsi="Arial"/>
                <w:i/>
              </w:rPr>
            </w:pPr>
            <w:bookmarkStart w:id="0" w:name="_Hlk118737295"/>
            <w:r w:rsidRPr="002333AB">
              <w:rPr>
                <w:rFonts w:ascii="Arial" w:hAnsi="Arial"/>
                <w:i/>
              </w:rPr>
              <w:t xml:space="preserve">The MTIs may choose books from the mentioned bibliography or they may use other </w:t>
            </w:r>
            <w:r w:rsidRPr="002333AB">
              <w:rPr>
                <w:rFonts w:ascii="Arial" w:hAnsi="Arial"/>
                <w:i/>
                <w:lang w:val="en-PH"/>
              </w:rPr>
              <w:t>or additional references</w:t>
            </w:r>
            <w:r w:rsidRPr="002333AB">
              <w:rPr>
                <w:rFonts w:ascii="Arial" w:hAnsi="Arial"/>
                <w:i/>
              </w:rPr>
              <w:t xml:space="preserve"> provided it has similar content</w:t>
            </w:r>
            <w:r w:rsidRPr="002333AB">
              <w:rPr>
                <w:rFonts w:ascii="Arial" w:hAnsi="Arial"/>
                <w:i/>
                <w:lang w:val="en-PH"/>
              </w:rPr>
              <w:t xml:space="preserve"> of the latest edition.</w:t>
            </w:r>
            <w:r w:rsidRPr="002333AB">
              <w:rPr>
                <w:rFonts w:ascii="Arial" w:hAnsi="Arial"/>
                <w:i/>
              </w:rPr>
              <w:t xml:space="preserve"> </w:t>
            </w:r>
            <w:r w:rsidRPr="002333AB">
              <w:rPr>
                <w:rFonts w:ascii="Arial" w:hAnsi="Arial"/>
                <w:i/>
                <w:iCs/>
              </w:rPr>
              <w:t>Electronic publications may be accepted as alternatives to printed copies of the latest editions and must be sourced from authorized publishers.</w:t>
            </w:r>
            <w:bookmarkEnd w:id="0"/>
          </w:p>
        </w:tc>
      </w:tr>
      <w:tr w:rsidR="00FF6887" w:rsidRPr="002333AB" w14:paraId="5B38BF3B" w14:textId="77777777" w:rsidTr="00F3459F">
        <w:trPr>
          <w:trHeight w:val="1247"/>
        </w:trPr>
        <w:tc>
          <w:tcPr>
            <w:tcW w:w="3572" w:type="dxa"/>
          </w:tcPr>
          <w:p w14:paraId="04846B01" w14:textId="440804E3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Crises and Media Seminar. 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(latest edition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).</w:t>
            </w:r>
            <w:r w:rsidRPr="002333AB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 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Seminar Report on Crises and the Media No. 2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Easingwold: Emergency Planning College.</w:t>
            </w:r>
          </w:p>
        </w:tc>
        <w:tc>
          <w:tcPr>
            <w:tcW w:w="1134" w:type="dxa"/>
          </w:tcPr>
          <w:p w14:paraId="6709C67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015B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EBEF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0D25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2078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7C18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6D818B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82A2824" w14:textId="77777777" w:rsidTr="00F3459F">
        <w:trPr>
          <w:trHeight w:val="1247"/>
        </w:trPr>
        <w:tc>
          <w:tcPr>
            <w:tcW w:w="3572" w:type="dxa"/>
          </w:tcPr>
          <w:p w14:paraId="4E98A256" w14:textId="4171EA96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2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Emergency Planning College. 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(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latest edition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).</w:t>
            </w:r>
            <w:r w:rsidRPr="002333AB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 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A Digest of Some Well Known Disasters No.8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.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Easingwold:  Emergency Planning College.</w:t>
            </w:r>
          </w:p>
        </w:tc>
        <w:tc>
          <w:tcPr>
            <w:tcW w:w="1134" w:type="dxa"/>
          </w:tcPr>
          <w:p w14:paraId="50989CE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9083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CF0D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006D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2B8A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1B08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1DE4C8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6320140" w14:textId="77777777" w:rsidTr="00F3459F">
        <w:trPr>
          <w:trHeight w:val="1247"/>
        </w:trPr>
        <w:tc>
          <w:tcPr>
            <w:tcW w:w="3572" w:type="dxa"/>
          </w:tcPr>
          <w:p w14:paraId="750BF53B" w14:textId="467D505B" w:rsidR="00FF6887" w:rsidRPr="002333AB" w:rsidRDefault="00FF6887" w:rsidP="00F3459F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Emergency Planning College. 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(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latest edition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).</w:t>
            </w:r>
            <w:r w:rsidRPr="002333AB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Lessons Learned from Crowd-related Disasters No.4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Easingwold: Emergency Planning College.</w:t>
            </w:r>
          </w:p>
        </w:tc>
        <w:tc>
          <w:tcPr>
            <w:tcW w:w="1134" w:type="dxa"/>
          </w:tcPr>
          <w:p w14:paraId="66CBDCF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96F7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5D96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1646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6DC6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1380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18E2BC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49859300" w14:textId="77777777" w:rsidTr="00F3459F">
        <w:trPr>
          <w:trHeight w:val="567"/>
        </w:trPr>
        <w:tc>
          <w:tcPr>
            <w:tcW w:w="3572" w:type="dxa"/>
          </w:tcPr>
          <w:p w14:paraId="21E6029D" w14:textId="50809BBC" w:rsidR="00FF6887" w:rsidRPr="002333AB" w:rsidRDefault="00FF6887" w:rsidP="00F3459F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Emergency Planning College. 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(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latest edition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).</w:t>
            </w:r>
            <w:r w:rsidRPr="002333AB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 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Conference: Problems Associated with Large Scale Evacuations No. 5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.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Easingwold: Home Office Emergency Planning College.</w:t>
            </w:r>
          </w:p>
        </w:tc>
        <w:tc>
          <w:tcPr>
            <w:tcW w:w="1134" w:type="dxa"/>
          </w:tcPr>
          <w:p w14:paraId="0FFEF69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793A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7D3A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01FD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230F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DD7A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4B75D5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CEF740F" w14:textId="77777777" w:rsidTr="00130E4B">
        <w:trPr>
          <w:trHeight w:val="1247"/>
        </w:trPr>
        <w:tc>
          <w:tcPr>
            <w:tcW w:w="3572" w:type="dxa"/>
          </w:tcPr>
          <w:p w14:paraId="47E099D9" w14:textId="70E34B9E" w:rsidR="00FF6887" w:rsidRPr="002333AB" w:rsidRDefault="00FF6887" w:rsidP="00130E4B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Emergency Planning College. 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(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latest edition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).</w:t>
            </w:r>
            <w:r w:rsidRPr="002333AB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 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Crisis in a Complex Society No.7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.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Easingwold: Home Office Emergency Planning College.</w:t>
            </w:r>
          </w:p>
        </w:tc>
        <w:tc>
          <w:tcPr>
            <w:tcW w:w="1134" w:type="dxa"/>
          </w:tcPr>
          <w:p w14:paraId="0E7B00C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9E88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BA3DC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1317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32ABB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197D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75BEF1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3917AB85" w14:textId="77777777" w:rsidTr="00130E4B">
        <w:trPr>
          <w:trHeight w:val="1020"/>
        </w:trPr>
        <w:tc>
          <w:tcPr>
            <w:tcW w:w="3572" w:type="dxa"/>
          </w:tcPr>
          <w:p w14:paraId="0A501652" w14:textId="5AD8E1CF" w:rsidR="00FF6887" w:rsidRPr="002333AB" w:rsidRDefault="00FF6887" w:rsidP="00130E4B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Flin, R. H., 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(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latest edition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).</w:t>
            </w:r>
            <w:r w:rsidRPr="002333AB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 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Sitting in the Hot Seat: Leaders and Teams for Critical Incident Management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.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Chichester: Wiley.</w:t>
            </w:r>
          </w:p>
        </w:tc>
        <w:tc>
          <w:tcPr>
            <w:tcW w:w="1134" w:type="dxa"/>
          </w:tcPr>
          <w:p w14:paraId="3D74EF0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3A67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59D1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832E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4AC1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49E93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48478B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0DDAD79" w14:textId="77777777" w:rsidTr="00130E4B">
        <w:trPr>
          <w:trHeight w:val="1247"/>
        </w:trPr>
        <w:tc>
          <w:tcPr>
            <w:tcW w:w="3572" w:type="dxa"/>
          </w:tcPr>
          <w:p w14:paraId="188FE0C7" w14:textId="4D5BB451" w:rsidR="00FF6887" w:rsidRPr="002333AB" w:rsidRDefault="00FF6887" w:rsidP="00130E4B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lastRenderedPageBreak/>
              <w:t xml:space="preserve">Scanlon, 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J. 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(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latest edition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).</w:t>
            </w:r>
            <w:r w:rsidRPr="002333AB">
              <w:rPr>
                <w:rStyle w:val="apple-converted-space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 </w:t>
            </w:r>
            <w:r w:rsidRPr="002333AB">
              <w:rPr>
                <w:rStyle w:val="Emphasis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Disaster Preparedness: Some Myths and Misconceptions No. 6</w:t>
            </w:r>
            <w:r w:rsidRPr="002333A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.</w:t>
            </w:r>
            <w:r w:rsidRPr="0023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Easingwold: Emergency Planning College</w:t>
            </w:r>
          </w:p>
        </w:tc>
        <w:tc>
          <w:tcPr>
            <w:tcW w:w="1134" w:type="dxa"/>
          </w:tcPr>
          <w:p w14:paraId="62AEF13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9547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9AED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48F9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69EB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428F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AF5C04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24DB1D0" w14:textId="77777777" w:rsidTr="00130E4B">
        <w:trPr>
          <w:trHeight w:val="1020"/>
        </w:trPr>
        <w:tc>
          <w:tcPr>
            <w:tcW w:w="3572" w:type="dxa"/>
          </w:tcPr>
          <w:p w14:paraId="7B93CB0C" w14:textId="6B132E25" w:rsidR="00FF6887" w:rsidRPr="002333AB" w:rsidRDefault="00FF6887" w:rsidP="00130E4B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Rhodes, M.A Ship Stability for Mates/Master Seamanship International Ltd. Anvil Publishing, Inc.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6FE180E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A478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6CF6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F4F3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F2F5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93E6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C3BEF0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F51FD73" w14:textId="77777777" w:rsidTr="00130E4B">
        <w:trPr>
          <w:trHeight w:val="1701"/>
        </w:trPr>
        <w:tc>
          <w:tcPr>
            <w:tcW w:w="3572" w:type="dxa"/>
          </w:tcPr>
          <w:p w14:paraId="30925441" w14:textId="6DDF811F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Guidelines for damage </w:t>
            </w: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>damage control plans InspectieLeefomgevingen Transport Ministerie van Infrastructururen</w:t>
            </w:r>
            <w:r w:rsidR="009E4A70" w:rsidRPr="002333AB">
              <w:rPr>
                <w:rFonts w:ascii="Arial" w:eastAsia="Calibri" w:hAnsi="Arial" w:cs="Arial"/>
                <w:bCs/>
                <w:sz w:val="20"/>
                <w:szCs w:val="20"/>
              </w:rPr>
              <w:t>Millieu, Netherlands, Version1 (latest edition)</w:t>
            </w:r>
          </w:p>
        </w:tc>
        <w:tc>
          <w:tcPr>
            <w:tcW w:w="1134" w:type="dxa"/>
          </w:tcPr>
          <w:p w14:paraId="78B71FB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8DB7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752C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0204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3C25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2C54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D8696B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4D4EE535" w14:textId="77777777" w:rsidTr="009E4A70">
        <w:trPr>
          <w:trHeight w:val="773"/>
        </w:trPr>
        <w:tc>
          <w:tcPr>
            <w:tcW w:w="3572" w:type="dxa"/>
          </w:tcPr>
          <w:p w14:paraId="6023C0C2" w14:textId="1057DFBE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360" w:hanging="3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Bureau Veritas, Safety of RO-RO Passenger and Cruise Ships,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56A6B9C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2D9D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B19C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945A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3023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A032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AC7C7F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18E8E4C3" w14:textId="77777777" w:rsidTr="00130E4B">
        <w:trPr>
          <w:trHeight w:val="794"/>
        </w:trPr>
        <w:tc>
          <w:tcPr>
            <w:tcW w:w="3572" w:type="dxa"/>
          </w:tcPr>
          <w:p w14:paraId="08042264" w14:textId="587949DB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360" w:hanging="3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Turan, O Crisis Management – University of Strathclyde, Engineering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21A7F8D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352B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9DA5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98EC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8107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D3FD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4E7BA7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358B874" w14:textId="77777777" w:rsidTr="009E4A70">
        <w:trPr>
          <w:trHeight w:val="1205"/>
        </w:trPr>
        <w:tc>
          <w:tcPr>
            <w:tcW w:w="3572" w:type="dxa"/>
          </w:tcPr>
          <w:p w14:paraId="70F150A2" w14:textId="4B8F5C5C" w:rsidR="00FF6887" w:rsidRPr="002333AB" w:rsidRDefault="00981D0D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Carl</w:t>
            </w:r>
            <w:r w:rsidR="00FF6887" w:rsidRPr="002333AB">
              <w:rPr>
                <w:rFonts w:ascii="Arial" w:hAnsi="Arial" w:cs="Arial"/>
                <w:sz w:val="20"/>
                <w:szCs w:val="20"/>
              </w:rPr>
              <w:t xml:space="preserve"> T.</w:t>
            </w:r>
            <w:r w:rsidRPr="002333AB">
              <w:rPr>
                <w:rFonts w:ascii="Arial" w:hAnsi="Arial" w:cs="Arial"/>
                <w:sz w:val="20"/>
                <w:szCs w:val="20"/>
              </w:rPr>
              <w:t xml:space="preserve"> F.</w:t>
            </w:r>
            <w:r w:rsidR="00FF6887" w:rsidRPr="00233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887" w:rsidRPr="002333A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Ross,  SimonStothard, and Andrew Slaney </w:t>
            </w:r>
            <w:r w:rsidR="00FF6887" w:rsidRPr="002333AB">
              <w:rPr>
                <w:rFonts w:ascii="Arial" w:hAnsi="Arial" w:cs="Arial"/>
                <w:sz w:val="20"/>
                <w:szCs w:val="20"/>
              </w:rPr>
              <w:t>– Damage Stabiity Characteristics of Model RO/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>RO Ferries – Marine Technology (latest edition)</w:t>
            </w:r>
          </w:p>
        </w:tc>
        <w:tc>
          <w:tcPr>
            <w:tcW w:w="1134" w:type="dxa"/>
          </w:tcPr>
          <w:p w14:paraId="74AF525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66DE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32DD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201F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26CE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96DC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3064A3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5D6168D" w14:textId="77777777" w:rsidTr="00130E4B">
        <w:trPr>
          <w:trHeight w:val="1247"/>
        </w:trPr>
        <w:tc>
          <w:tcPr>
            <w:tcW w:w="3572" w:type="dxa"/>
          </w:tcPr>
          <w:p w14:paraId="2F0F3E49" w14:textId="1D1907BC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J Gullaksen, A Practical Guide to Damage Stability Assessment - Regulation of Damage Stability, Witherby Seamanship- Livingston UK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76D5540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584C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2D5D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1E74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270B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B52A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EEDDA2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F48EF90" w14:textId="77777777" w:rsidTr="00130E4B">
        <w:trPr>
          <w:trHeight w:val="1247"/>
        </w:trPr>
        <w:tc>
          <w:tcPr>
            <w:tcW w:w="3572" w:type="dxa"/>
          </w:tcPr>
          <w:p w14:paraId="4A9DFD78" w14:textId="62400BA7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lastRenderedPageBreak/>
              <w:t>Eric Vanem/ Rolf Skjong C</w:t>
            </w:r>
            <w:r w:rsidRPr="002333AB">
              <w:rPr>
                <w:rFonts w:ascii="Arial" w:hAnsi="Arial" w:cs="Arial"/>
                <w:bCs/>
                <w:sz w:val="20"/>
                <w:szCs w:val="20"/>
              </w:rPr>
              <w:t>ollision and Grounding of Passenger Ships – Risk Assessment and Emergency Evacuations DNV Research</w:t>
            </w:r>
            <w:r w:rsidR="009E4A70" w:rsidRPr="002333AB">
              <w:rPr>
                <w:rFonts w:ascii="Arial" w:hAnsi="Arial" w:cs="Arial"/>
                <w:bCs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2A11BD9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3DB6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5783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2398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62F5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2C5A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A55F94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35BA446" w14:textId="77777777" w:rsidTr="00981D0D">
        <w:trPr>
          <w:trHeight w:val="989"/>
        </w:trPr>
        <w:tc>
          <w:tcPr>
            <w:tcW w:w="3572" w:type="dxa"/>
          </w:tcPr>
          <w:p w14:paraId="60A32BA7" w14:textId="0974B650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Georgious, Vavourakis, Deterministic framework for damage stability, TrainMos II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6ECE80A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98DF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7D86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4DC0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AD55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70C5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5B09BF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C6D734E" w14:textId="77777777" w:rsidTr="009E4A70">
        <w:trPr>
          <w:trHeight w:val="962"/>
        </w:trPr>
        <w:tc>
          <w:tcPr>
            <w:tcW w:w="3572" w:type="dxa"/>
          </w:tcPr>
          <w:p w14:paraId="37806365" w14:textId="6CFCACE2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Eric Tupper, Introduction to Naval Architecture, 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>(latest edition),</w:t>
            </w:r>
            <w:r w:rsidRPr="002333AB">
              <w:rPr>
                <w:rFonts w:ascii="Arial" w:hAnsi="Arial" w:cs="Arial"/>
                <w:sz w:val="20"/>
                <w:szCs w:val="20"/>
              </w:rPr>
              <w:t xml:space="preserve"> Butterworth - Heinemann, imprint of Elsevier Science - Oxford</w:t>
            </w:r>
          </w:p>
        </w:tc>
        <w:tc>
          <w:tcPr>
            <w:tcW w:w="1134" w:type="dxa"/>
          </w:tcPr>
          <w:p w14:paraId="5371F5A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8F67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3BF9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A02E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F671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19B5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3C234B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1DDA6950" w14:textId="77777777" w:rsidTr="00130E4B">
        <w:trPr>
          <w:trHeight w:val="2154"/>
        </w:trPr>
        <w:tc>
          <w:tcPr>
            <w:tcW w:w="3572" w:type="dxa"/>
          </w:tcPr>
          <w:p w14:paraId="692FC774" w14:textId="039A6E4C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Inspectie Leefomgevingen Transport, 574 - The calculation procedure to assess the survivability characteristics to existing RO-RO passenger ships when using simplified method 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>(latest edition)</w:t>
            </w:r>
          </w:p>
        </w:tc>
        <w:tc>
          <w:tcPr>
            <w:tcW w:w="1134" w:type="dxa"/>
          </w:tcPr>
          <w:p w14:paraId="69039B2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35A1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31B8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43D0D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6CCE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E8D3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40C104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BE95342" w14:textId="77777777" w:rsidTr="00130E4B">
        <w:trPr>
          <w:trHeight w:val="1247"/>
        </w:trPr>
        <w:tc>
          <w:tcPr>
            <w:tcW w:w="3572" w:type="dxa"/>
          </w:tcPr>
          <w:p w14:paraId="3D40F09B" w14:textId="031A2A1F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Maciej, Pawlowski </w:t>
            </w:r>
            <w:r w:rsidRPr="002333A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Survival Criteria for Passenger Roll-On/Roll-Off Vessels and Survival Time, 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>Marine Technology (latest edition)</w:t>
            </w:r>
          </w:p>
        </w:tc>
        <w:tc>
          <w:tcPr>
            <w:tcW w:w="1134" w:type="dxa"/>
          </w:tcPr>
          <w:p w14:paraId="7F5B44A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6569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4020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E51B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1691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882A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A57F89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78F1FD4" w14:textId="77777777" w:rsidTr="00981D0D">
        <w:trPr>
          <w:trHeight w:val="2375"/>
        </w:trPr>
        <w:tc>
          <w:tcPr>
            <w:tcW w:w="3572" w:type="dxa"/>
          </w:tcPr>
          <w:p w14:paraId="7D6F26A9" w14:textId="05800BE6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Prof. Dracos </w:t>
            </w:r>
            <w:r w:rsidRPr="002333AB">
              <w:rPr>
                <w:rFonts w:ascii="Arial" w:hAnsi="Arial" w:cs="Arial"/>
                <w:bCs/>
                <w:sz w:val="20"/>
                <w:szCs w:val="20"/>
              </w:rPr>
              <w:t xml:space="preserve">&amp; Prof. Apostolos Papanikolaou, Stockholm Agreement </w:t>
            </w:r>
            <w:r w:rsidRPr="002333A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– Past, Present &amp; Future (Part I), </w:t>
            </w:r>
            <w:r w:rsidRPr="002333AB">
              <w:rPr>
                <w:rFonts w:ascii="Arial" w:hAnsi="Arial" w:cs="Arial"/>
                <w:sz w:val="20"/>
                <w:szCs w:val="20"/>
              </w:rPr>
              <w:t>he Ship Stability Research Centre, Department of Ship and Marine Technology, Glasgow, UK National Technical University of Athens, Ship Design Laboratory, Greece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2C2B21C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A7C1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696A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E75E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D4A8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1C8D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62637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5C8D781" w14:textId="77777777" w:rsidTr="00130E4B">
        <w:trPr>
          <w:trHeight w:val="1020"/>
        </w:trPr>
        <w:tc>
          <w:tcPr>
            <w:tcW w:w="3572" w:type="dxa"/>
          </w:tcPr>
          <w:p w14:paraId="4FE5190F" w14:textId="4F1D6497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lastRenderedPageBreak/>
              <w:t>Robert Bronsart - Ship Safety - Damage Stability Roll Motions in</w:t>
            </w:r>
            <w:r w:rsidR="009E4A70" w:rsidRPr="002333AB">
              <w:rPr>
                <w:rFonts w:ascii="Arial" w:hAnsi="Arial" w:cs="Arial"/>
                <w:sz w:val="20"/>
                <w:szCs w:val="20"/>
              </w:rPr>
              <w:t xml:space="preserve"> Waves - University of Rostock (latest edition)</w:t>
            </w:r>
          </w:p>
        </w:tc>
        <w:tc>
          <w:tcPr>
            <w:tcW w:w="1134" w:type="dxa"/>
          </w:tcPr>
          <w:p w14:paraId="22FF44B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B17E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0344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29FA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46A8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72C6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04F85B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46E2AE55" w14:textId="77777777" w:rsidTr="00130E4B">
        <w:trPr>
          <w:trHeight w:val="1020"/>
        </w:trPr>
        <w:tc>
          <w:tcPr>
            <w:tcW w:w="3572" w:type="dxa"/>
          </w:tcPr>
          <w:p w14:paraId="76CFE192" w14:textId="20A05DE4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Robert D. Tagg -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Damage Survivability for </w:t>
            </w:r>
            <w:r w:rsidR="009E4A70" w:rsidRPr="002333AB">
              <w:rPr>
                <w:rFonts w:ascii="Arial" w:eastAsia="Calibri" w:hAnsi="Arial" w:cs="Arial"/>
                <w:sz w:val="20"/>
                <w:szCs w:val="20"/>
              </w:rPr>
              <w:t>Cargo Ships, SNAME Transaction (latest edition)</w:t>
            </w:r>
          </w:p>
        </w:tc>
        <w:tc>
          <w:tcPr>
            <w:tcW w:w="1134" w:type="dxa"/>
          </w:tcPr>
          <w:p w14:paraId="200D8D0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7600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B4E9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21E1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A842A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1B74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FB17BA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ED1860D" w14:textId="77777777" w:rsidTr="00130E4B">
        <w:trPr>
          <w:trHeight w:val="737"/>
        </w:trPr>
        <w:tc>
          <w:tcPr>
            <w:tcW w:w="3572" w:type="dxa"/>
          </w:tcPr>
          <w:p w14:paraId="2E7F1BAC" w14:textId="22D928CE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UK P&amp;I Clubs- </w:t>
            </w:r>
            <w:r w:rsidRPr="002333AB">
              <w:rPr>
                <w:rFonts w:ascii="Arial" w:eastAsia="Calibri" w:hAnsi="Arial" w:cs="Arial"/>
                <w:sz w:val="20"/>
                <w:szCs w:val="20"/>
              </w:rPr>
              <w:t xml:space="preserve">Car Matters - </w:t>
            </w:r>
            <w:r w:rsidRPr="002333AB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Car Carriers, RO-RO and Ro-Pax Ship Safety – A Guide for Crew</w:t>
            </w:r>
            <w:r w:rsidR="009E4A70" w:rsidRPr="002333AB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5D55581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17CE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201E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1215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F9CA13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9F3D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29CA779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5F0C6FD6" w14:textId="77777777" w:rsidTr="00130E4B">
        <w:trPr>
          <w:trHeight w:val="1757"/>
        </w:trPr>
        <w:tc>
          <w:tcPr>
            <w:tcW w:w="3572" w:type="dxa"/>
          </w:tcPr>
          <w:p w14:paraId="39656CAF" w14:textId="0FFAD671" w:rsidR="00FF6887" w:rsidRPr="002333AB" w:rsidRDefault="00FF6887" w:rsidP="009E4A70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RoberTagg-</w:t>
            </w:r>
            <w:r w:rsidRPr="002333AB">
              <w:rPr>
                <w:rFonts w:ascii="Arial" w:eastAsiaTheme="minorHAnsi" w:hAnsi="Arial" w:cs="Arial"/>
                <w:sz w:val="20"/>
                <w:szCs w:val="20"/>
              </w:rPr>
              <w:t xml:space="preserve"> Proceedings of the 14thInternational Ship Stability Workshop </w:t>
            </w:r>
            <w:r w:rsidRPr="002333AB">
              <w:rPr>
                <w:rFonts w:ascii="Arial" w:eastAsiaTheme="minorHAnsi" w:hAnsi="Arial" w:cs="Arial"/>
                <w:bCs/>
                <w:sz w:val="20"/>
                <w:szCs w:val="20"/>
              </w:rPr>
              <w:t>Comparison of survivability between SOLAS 90/95 and SOLAS 2009ships - A retrospective view 10 years on from project HARDER</w:t>
            </w:r>
          </w:p>
        </w:tc>
        <w:tc>
          <w:tcPr>
            <w:tcW w:w="1134" w:type="dxa"/>
          </w:tcPr>
          <w:p w14:paraId="0307398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370CF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8610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F347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C9ACA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AFDE5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2FAEAB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42E6D1C6" w14:textId="77777777" w:rsidTr="00130E4B">
        <w:trPr>
          <w:trHeight w:val="1020"/>
        </w:trPr>
        <w:tc>
          <w:tcPr>
            <w:tcW w:w="3572" w:type="dxa"/>
          </w:tcPr>
          <w:p w14:paraId="559A68A8" w14:textId="0141497B" w:rsidR="00FF6887" w:rsidRPr="002333AB" w:rsidRDefault="00FF6887" w:rsidP="00A04121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Dr. C. Barass-</w:t>
            </w:r>
            <w:r w:rsidRPr="002333AB">
              <w:rPr>
                <w:rStyle w:val="ListParagraphChar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2333AB">
              <w:rPr>
                <w:rStyle w:val="HTMLCite"/>
                <w:rFonts w:ascii="Arial" w:eastAsiaTheme="minorHAnsi" w:hAnsi="Arial" w:cs="Arial"/>
                <w:sz w:val="20"/>
                <w:szCs w:val="20"/>
              </w:rPr>
              <w:t xml:space="preserve">Ship design and performance for masters and mates, Elsevier . </w:t>
            </w:r>
            <w:r w:rsidRPr="002333AB">
              <w:rPr>
                <w:rStyle w:val="HTMLCite"/>
                <w:rFonts w:ascii="Arial" w:eastAsiaTheme="minorHAnsi" w:hAnsi="Arial" w:cs="Arial"/>
                <w:sz w:val="20"/>
                <w:szCs w:val="20"/>
                <w:lang w:val="de-DE"/>
              </w:rPr>
              <w:t xml:space="preserve">Butterworht Heineman </w:t>
            </w:r>
            <w:r w:rsidR="00A04121" w:rsidRPr="002333AB">
              <w:rPr>
                <w:rStyle w:val="HTMLCite"/>
                <w:rFonts w:ascii="Arial" w:eastAsiaTheme="minorHAnsi" w:hAnsi="Arial" w:cs="Arial"/>
                <w:i w:val="0"/>
                <w:sz w:val="20"/>
                <w:szCs w:val="20"/>
                <w:lang w:val="de-DE"/>
              </w:rPr>
              <w:t>(latest edition)</w:t>
            </w:r>
          </w:p>
        </w:tc>
        <w:tc>
          <w:tcPr>
            <w:tcW w:w="1134" w:type="dxa"/>
          </w:tcPr>
          <w:p w14:paraId="1FADC7FB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D9E9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98F0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0AB4E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885C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02321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E475DC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457BB71B" w14:textId="77777777" w:rsidTr="00130E4B">
        <w:trPr>
          <w:trHeight w:val="510"/>
        </w:trPr>
        <w:tc>
          <w:tcPr>
            <w:tcW w:w="3572" w:type="dxa"/>
          </w:tcPr>
          <w:p w14:paraId="1C320A70" w14:textId="56B1A423" w:rsidR="00FF6887" w:rsidRPr="002333AB" w:rsidRDefault="00FF6887" w:rsidP="00A04121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 xml:space="preserve">Henrik </w:t>
            </w:r>
            <w:r w:rsidRPr="002333AB">
              <w:rPr>
                <w:rFonts w:ascii="Arial" w:hAnsi="Arial" w:cs="Arial"/>
                <w:iCs/>
                <w:sz w:val="20"/>
                <w:szCs w:val="20"/>
                <w:lang w:eastAsia="de-DE"/>
              </w:rPr>
              <w:t>Eichsen –</w:t>
            </w:r>
            <w:r w:rsidRPr="002333AB">
              <w:rPr>
                <w:rStyle w:val="HTMLCite"/>
                <w:rFonts w:ascii="Arial" w:eastAsiaTheme="minorHAnsi" w:hAnsi="Arial" w:cs="Arial"/>
                <w:sz w:val="20"/>
                <w:szCs w:val="20"/>
              </w:rPr>
              <w:t xml:space="preserve"> Small Ro/Pax Vessel Stability Study</w:t>
            </w:r>
            <w:r w:rsidR="00A04121" w:rsidRPr="002333AB">
              <w:rPr>
                <w:rStyle w:val="HTMLCite"/>
                <w:rFonts w:ascii="Arial" w:eastAsiaTheme="minorHAnsi" w:hAnsi="Arial" w:cs="Arial"/>
                <w:i w:val="0"/>
                <w:sz w:val="20"/>
                <w:szCs w:val="20"/>
              </w:rPr>
              <w:t xml:space="preserve"> (latest edition)</w:t>
            </w:r>
          </w:p>
        </w:tc>
        <w:tc>
          <w:tcPr>
            <w:tcW w:w="1134" w:type="dxa"/>
          </w:tcPr>
          <w:p w14:paraId="46C72236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83BF2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093F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88D5F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4431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D969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4867678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36AA1093" w14:textId="77777777" w:rsidTr="00130E4B">
        <w:trPr>
          <w:trHeight w:val="737"/>
        </w:trPr>
        <w:tc>
          <w:tcPr>
            <w:tcW w:w="3572" w:type="dxa"/>
          </w:tcPr>
          <w:p w14:paraId="01676DB2" w14:textId="2BCC922A" w:rsidR="00FF6887" w:rsidRPr="002333AB" w:rsidRDefault="00FF6887" w:rsidP="00A04121">
            <w:pPr>
              <w:pStyle w:val="ListParagraph"/>
              <w:numPr>
                <w:ilvl w:val="0"/>
                <w:numId w:val="24"/>
              </w:numPr>
              <w:ind w:left="428" w:hanging="45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33AB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A04121" w:rsidRPr="002333AB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333AB">
              <w:rPr>
                <w:rFonts w:ascii="Arial" w:hAnsi="Arial" w:cs="Arial"/>
                <w:i/>
                <w:sz w:val="20"/>
                <w:szCs w:val="20"/>
              </w:rPr>
              <w:t>CGREOGOR-Technical Information RORO-Quarter Ramp/Doors</w:t>
            </w:r>
            <w:r w:rsidR="00A04121" w:rsidRPr="002333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04121" w:rsidRPr="002333AB">
              <w:rPr>
                <w:rFonts w:ascii="Arial" w:hAnsi="Arial" w:cs="Arial"/>
                <w:sz w:val="20"/>
                <w:szCs w:val="20"/>
              </w:rPr>
              <w:t>(latest edition)</w:t>
            </w:r>
          </w:p>
        </w:tc>
        <w:tc>
          <w:tcPr>
            <w:tcW w:w="1134" w:type="dxa"/>
          </w:tcPr>
          <w:p w14:paraId="77E7EA0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9116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C557C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84611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4FA14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AAD80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D9EF857" w14:textId="77777777" w:rsidR="00FF6887" w:rsidRPr="002333AB" w:rsidRDefault="00FF6887" w:rsidP="00F3459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56" w:rsidRPr="002333AB" w14:paraId="570307EE" w14:textId="77777777" w:rsidTr="00130E4B">
        <w:trPr>
          <w:trHeight w:val="283"/>
        </w:trPr>
        <w:tc>
          <w:tcPr>
            <w:tcW w:w="15744" w:type="dxa"/>
            <w:gridSpan w:val="8"/>
          </w:tcPr>
          <w:p w14:paraId="44AA5EC8" w14:textId="01B3299E" w:rsidR="00B17356" w:rsidRPr="002333AB" w:rsidRDefault="00B17356" w:rsidP="00130E4B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Website Reference:</w:t>
            </w:r>
          </w:p>
        </w:tc>
      </w:tr>
      <w:tr w:rsidR="00FF6887" w:rsidRPr="002333AB" w14:paraId="51A4DDCF" w14:textId="77777777" w:rsidTr="00130E4B">
        <w:trPr>
          <w:trHeight w:val="510"/>
        </w:trPr>
        <w:tc>
          <w:tcPr>
            <w:tcW w:w="3572" w:type="dxa"/>
          </w:tcPr>
          <w:p w14:paraId="4C85ECE5" w14:textId="0C4F4235" w:rsidR="00FF6887" w:rsidRPr="002333AB" w:rsidRDefault="00000000" w:rsidP="00130E4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2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https://en.wikipedia.org/wiki/Sinking_of_MV_Sewol</w:t>
              </w:r>
            </w:hyperlink>
          </w:p>
        </w:tc>
        <w:tc>
          <w:tcPr>
            <w:tcW w:w="1134" w:type="dxa"/>
          </w:tcPr>
          <w:p w14:paraId="48DDF99D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DCF8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E6F0A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6B10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2C7BD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58834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773E7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272D6EE" w14:textId="77777777" w:rsidTr="00130E4B">
        <w:trPr>
          <w:trHeight w:val="510"/>
        </w:trPr>
        <w:tc>
          <w:tcPr>
            <w:tcW w:w="3572" w:type="dxa"/>
          </w:tcPr>
          <w:p w14:paraId="15424254" w14:textId="06690021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3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</w:rPr>
                <w:t>www.cnn.com/2017/03/22/asia/south-korea-sewol-ferry/</w:t>
              </w:r>
            </w:hyperlink>
          </w:p>
        </w:tc>
        <w:tc>
          <w:tcPr>
            <w:tcW w:w="1134" w:type="dxa"/>
          </w:tcPr>
          <w:p w14:paraId="29F7444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3B86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71CD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B405F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1608A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17AC8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3800CA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582CB58E" w14:textId="77777777" w:rsidTr="00130E4B">
        <w:trPr>
          <w:trHeight w:val="510"/>
        </w:trPr>
        <w:tc>
          <w:tcPr>
            <w:tcW w:w="3572" w:type="dxa"/>
          </w:tcPr>
          <w:p w14:paraId="31375081" w14:textId="020EBE37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https://www.youtube.com/watch?v=0D7ztCzaOAE</w:t>
              </w:r>
            </w:hyperlink>
          </w:p>
        </w:tc>
        <w:tc>
          <w:tcPr>
            <w:tcW w:w="1134" w:type="dxa"/>
          </w:tcPr>
          <w:p w14:paraId="32183D5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69363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13A2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17178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AC70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017D54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F31E50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12473B3" w14:textId="77777777" w:rsidTr="00130E4B">
        <w:trPr>
          <w:trHeight w:val="737"/>
        </w:trPr>
        <w:tc>
          <w:tcPr>
            <w:tcW w:w="3572" w:type="dxa"/>
          </w:tcPr>
          <w:p w14:paraId="1EEB5F70" w14:textId="63DA902D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04121" w:rsidRPr="002333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https://issuu.com/cargotec/docs/shortsea_roro_vessels_2017-low-res_</w:t>
              </w:r>
            </w:hyperlink>
            <w:r w:rsidR="00A04121" w:rsidRPr="00233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6B90814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7D08A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81FD6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A4F8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AA2E6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820C0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2AD65B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9E8A81F" w14:textId="77777777" w:rsidTr="00D12DC8">
        <w:trPr>
          <w:trHeight w:val="510"/>
        </w:trPr>
        <w:tc>
          <w:tcPr>
            <w:tcW w:w="3572" w:type="dxa"/>
          </w:tcPr>
          <w:p w14:paraId="74C7DC29" w14:textId="63F5573D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30E4B" w:rsidRPr="002333AB">
                <w:rPr>
                  <w:rStyle w:val="Hyperlink"/>
                  <w:rFonts w:ascii="Arial" w:hAnsi="Arial" w:cs="Arial"/>
                  <w:iCs/>
                  <w:sz w:val="20"/>
                  <w:szCs w:val="20"/>
                  <w:lang w:eastAsia="de-DE"/>
                </w:rPr>
                <w:t>https://www.youtube.com/watch?v=6nnBznfcw5M</w:t>
              </w:r>
            </w:hyperlink>
          </w:p>
        </w:tc>
        <w:tc>
          <w:tcPr>
            <w:tcW w:w="1134" w:type="dxa"/>
          </w:tcPr>
          <w:p w14:paraId="325610C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F3E5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7A6CF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7422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245E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0D0C4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C75AFD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2D54C79B" w14:textId="77777777" w:rsidTr="00D12DC8">
        <w:trPr>
          <w:trHeight w:val="510"/>
        </w:trPr>
        <w:tc>
          <w:tcPr>
            <w:tcW w:w="3572" w:type="dxa"/>
          </w:tcPr>
          <w:p w14:paraId="3E983A77" w14:textId="75194BFF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30E4B" w:rsidRPr="002333AB">
                <w:rPr>
                  <w:rStyle w:val="Hyperlink"/>
                  <w:rFonts w:ascii="Arial" w:hAnsi="Arial" w:cs="Arial"/>
                  <w:iCs/>
                  <w:sz w:val="20"/>
                  <w:szCs w:val="20"/>
                  <w:lang w:eastAsia="de-DE"/>
                </w:rPr>
                <w:t>https://www.youtube.com/watch?v=Vymw5oq8S6k</w:t>
              </w:r>
            </w:hyperlink>
          </w:p>
        </w:tc>
        <w:tc>
          <w:tcPr>
            <w:tcW w:w="1134" w:type="dxa"/>
          </w:tcPr>
          <w:p w14:paraId="7107BD18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E4811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F81E0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65613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0FFB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F60D6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4229256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3C4C091A" w14:textId="77777777" w:rsidTr="00D12DC8">
        <w:trPr>
          <w:trHeight w:val="510"/>
        </w:trPr>
        <w:tc>
          <w:tcPr>
            <w:tcW w:w="3572" w:type="dxa"/>
          </w:tcPr>
          <w:p w14:paraId="31CEE6AF" w14:textId="0B698B82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130E4B" w:rsidRPr="002333AB">
                <w:rPr>
                  <w:rStyle w:val="Hyperlink"/>
                  <w:rFonts w:ascii="Arial" w:hAnsi="Arial" w:cs="Arial"/>
                  <w:iCs/>
                  <w:sz w:val="20"/>
                  <w:szCs w:val="20"/>
                  <w:lang w:eastAsia="de-DE"/>
                </w:rPr>
                <w:t>https://www.youtube.com/watch?v=cShqbTvn1rg</w:t>
              </w:r>
            </w:hyperlink>
          </w:p>
        </w:tc>
        <w:tc>
          <w:tcPr>
            <w:tcW w:w="1134" w:type="dxa"/>
          </w:tcPr>
          <w:p w14:paraId="6974A648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C08C6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96DF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D8FD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46B3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2390F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B3B5A3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9B1F621" w14:textId="77777777" w:rsidTr="00D12DC8">
        <w:trPr>
          <w:trHeight w:val="510"/>
        </w:trPr>
        <w:tc>
          <w:tcPr>
            <w:tcW w:w="3572" w:type="dxa"/>
          </w:tcPr>
          <w:p w14:paraId="270FB579" w14:textId="708D8E56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https://www.youtube.com/watch?v=keK3l_Qfehk</w:t>
              </w:r>
            </w:hyperlink>
          </w:p>
        </w:tc>
        <w:tc>
          <w:tcPr>
            <w:tcW w:w="1134" w:type="dxa"/>
          </w:tcPr>
          <w:p w14:paraId="20B1A08D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9008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67444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E72F25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85B2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D0623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B013DF0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DF2A8AF" w14:textId="77777777" w:rsidTr="00D12DC8">
        <w:trPr>
          <w:trHeight w:val="510"/>
        </w:trPr>
        <w:tc>
          <w:tcPr>
            <w:tcW w:w="3572" w:type="dxa"/>
          </w:tcPr>
          <w:p w14:paraId="18FBAC0E" w14:textId="548C800A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30E4B" w:rsidRPr="002333AB">
                <w:rPr>
                  <w:rStyle w:val="Hyperlink"/>
                  <w:rFonts w:ascii="Arial" w:hAnsi="Arial" w:cs="Arial"/>
                  <w:iCs/>
                  <w:sz w:val="20"/>
                  <w:szCs w:val="20"/>
                  <w:lang w:eastAsia="de-DE"/>
                </w:rPr>
                <w:t>https://www.youtube.com/watch?v=mhLC1x5dap8</w:t>
              </w:r>
            </w:hyperlink>
          </w:p>
        </w:tc>
        <w:tc>
          <w:tcPr>
            <w:tcW w:w="1134" w:type="dxa"/>
          </w:tcPr>
          <w:p w14:paraId="0A044F0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7C2D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B6888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617D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DD5FF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75C45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CFBAB97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52FB453" w14:textId="77777777" w:rsidTr="00D12DC8">
        <w:trPr>
          <w:trHeight w:val="510"/>
        </w:trPr>
        <w:tc>
          <w:tcPr>
            <w:tcW w:w="3572" w:type="dxa"/>
          </w:tcPr>
          <w:p w14:paraId="502E523D" w14:textId="4C8BF8D6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https://www.youtube.com/watch?v=1mhYiNci6Kw</w:t>
              </w:r>
            </w:hyperlink>
          </w:p>
        </w:tc>
        <w:tc>
          <w:tcPr>
            <w:tcW w:w="1134" w:type="dxa"/>
          </w:tcPr>
          <w:p w14:paraId="1C15D6D6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FA01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C7B3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02BBF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B29E8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39C39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30D02C3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623B6453" w14:textId="77777777" w:rsidTr="00D12DC8">
        <w:trPr>
          <w:trHeight w:val="510"/>
        </w:trPr>
        <w:tc>
          <w:tcPr>
            <w:tcW w:w="3572" w:type="dxa"/>
          </w:tcPr>
          <w:p w14:paraId="74C269C6" w14:textId="172D12A0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30E4B" w:rsidRPr="002333AB">
                <w:rPr>
                  <w:rStyle w:val="Hyperlink"/>
                  <w:rFonts w:ascii="Arial" w:hAnsi="Arial" w:cs="Arial"/>
                  <w:iCs/>
                  <w:sz w:val="20"/>
                  <w:szCs w:val="20"/>
                  <w:lang w:eastAsia="de-DE"/>
                </w:rPr>
                <w:t>https://www.youtube.com/watch?v=0D7ztCzaOAE</w:t>
              </w:r>
            </w:hyperlink>
          </w:p>
        </w:tc>
        <w:tc>
          <w:tcPr>
            <w:tcW w:w="1134" w:type="dxa"/>
          </w:tcPr>
          <w:p w14:paraId="6160C5B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F01AF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40737D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B3EE1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8079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9217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6E675A0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0291C2F8" w14:textId="77777777" w:rsidTr="00D12DC8">
        <w:trPr>
          <w:trHeight w:val="510"/>
        </w:trPr>
        <w:tc>
          <w:tcPr>
            <w:tcW w:w="3572" w:type="dxa"/>
          </w:tcPr>
          <w:p w14:paraId="0113E91A" w14:textId="4F489C7B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https://www.youtube.com/watch?v=ua_TeAera_Y</w:t>
              </w:r>
            </w:hyperlink>
          </w:p>
        </w:tc>
        <w:tc>
          <w:tcPr>
            <w:tcW w:w="1134" w:type="dxa"/>
          </w:tcPr>
          <w:p w14:paraId="73E22AE3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4394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65627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7FE9C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8D3C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2757A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901BBE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10AC741E" w14:textId="77777777" w:rsidTr="00D12DC8">
        <w:trPr>
          <w:trHeight w:val="737"/>
        </w:trPr>
        <w:tc>
          <w:tcPr>
            <w:tcW w:w="3572" w:type="dxa"/>
          </w:tcPr>
          <w:p w14:paraId="36BC0989" w14:textId="5C4B53A0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http://www.gard.no/web/updates/content/51837/ferries-RO-</w:t>
              </w:r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ab/>
                <w:t>ROpassenger-vessels-</w:t>
              </w:r>
            </w:hyperlink>
          </w:p>
        </w:tc>
        <w:tc>
          <w:tcPr>
            <w:tcW w:w="1134" w:type="dxa"/>
          </w:tcPr>
          <w:p w14:paraId="66C69E97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EEE2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4470E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6D71A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6D363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88017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ED6C765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11951127" w14:textId="77777777" w:rsidTr="00D12DC8">
        <w:trPr>
          <w:trHeight w:val="737"/>
        </w:trPr>
        <w:tc>
          <w:tcPr>
            <w:tcW w:w="3572" w:type="dxa"/>
          </w:tcPr>
          <w:p w14:paraId="7E6027D9" w14:textId="0F66B11C" w:rsidR="00FF6887" w:rsidRPr="002333AB" w:rsidRDefault="00000000" w:rsidP="00D12DC8">
            <w:pPr>
              <w:pStyle w:val="ListParagraph"/>
              <w:numPr>
                <w:ilvl w:val="0"/>
                <w:numId w:val="35"/>
              </w:numPr>
              <w:ind w:left="457" w:hanging="4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130E4B" w:rsidRPr="002333AB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http://www.macgregor.com/englobal/macgregor/products/Ramps/Sternramp/Pages/default.aspx</w:t>
              </w:r>
            </w:hyperlink>
          </w:p>
        </w:tc>
        <w:tc>
          <w:tcPr>
            <w:tcW w:w="1134" w:type="dxa"/>
          </w:tcPr>
          <w:p w14:paraId="49E5B727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02ECF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0744B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7A4AD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53182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990C30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0755D9C" w14:textId="77777777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87" w:rsidRPr="002333AB" w14:paraId="74E0299B" w14:textId="77777777" w:rsidTr="00D12DC8">
        <w:trPr>
          <w:trHeight w:val="283"/>
        </w:trPr>
        <w:tc>
          <w:tcPr>
            <w:tcW w:w="15744" w:type="dxa"/>
            <w:gridSpan w:val="8"/>
          </w:tcPr>
          <w:p w14:paraId="0F98D2EB" w14:textId="028BA4E9" w:rsidR="00FF6887" w:rsidRPr="002333AB" w:rsidRDefault="00FF6887" w:rsidP="00130E4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i/>
                <w:sz w:val="20"/>
                <w:szCs w:val="20"/>
              </w:rPr>
              <w:t>Note:</w:t>
            </w:r>
            <w:r w:rsidRPr="002333AB">
              <w:rPr>
                <w:rFonts w:ascii="Arial" w:hAnsi="Arial" w:cs="Arial"/>
                <w:i/>
                <w:sz w:val="20"/>
                <w:szCs w:val="20"/>
              </w:rPr>
              <w:tab/>
              <w:t>The Website Reference (W) is recommended reference only</w:t>
            </w:r>
          </w:p>
        </w:tc>
      </w:tr>
    </w:tbl>
    <w:p w14:paraId="479D798D" w14:textId="3AA26704" w:rsidR="006525E0" w:rsidRPr="002333AB" w:rsidRDefault="006525E0" w:rsidP="00130E4B">
      <w:pPr>
        <w:pStyle w:val="NoSpacing"/>
        <w:jc w:val="both"/>
        <w:rPr>
          <w:rFonts w:ascii="Arial" w:hAnsi="Arial" w:cs="Arial"/>
          <w:sz w:val="20"/>
          <w:szCs w:val="20"/>
          <w:lang w:val="en-GB"/>
        </w:rPr>
      </w:pPr>
    </w:p>
    <w:p w14:paraId="0356E6D7" w14:textId="77777777" w:rsidR="000E632E" w:rsidRPr="002333AB" w:rsidRDefault="000E632E" w:rsidP="005F0295">
      <w:pPr>
        <w:pStyle w:val="NoSpacing"/>
        <w:rPr>
          <w:rFonts w:ascii="Arial" w:hAnsi="Arial" w:cs="Arial"/>
          <w:lang w:val="en-GB"/>
        </w:rPr>
      </w:pPr>
    </w:p>
    <w:p w14:paraId="33EC2BC7" w14:textId="77777777" w:rsidR="00B370A8" w:rsidRPr="002333AB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2333AB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2333AB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2333AB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2333AB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2333AB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011F15F0" w:rsidR="00156BD4" w:rsidRPr="002333AB" w:rsidRDefault="00156BD4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2333AB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2333AB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333AB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2333AB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333AB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2333AB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2333AB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333AB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3B9F87D9" w:rsidR="00156BD4" w:rsidRPr="002333AB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58433AAE" w14:textId="77777777" w:rsidR="00A04121" w:rsidRPr="002333AB" w:rsidRDefault="00A04121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2333AB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333AB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2333AB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2333AB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AB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26"/>
      <w:footerReference w:type="default" r:id="rId27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8285" w14:textId="77777777" w:rsidR="00887E16" w:rsidRDefault="00887E16" w:rsidP="0084774E">
      <w:r>
        <w:separator/>
      </w:r>
    </w:p>
  </w:endnote>
  <w:endnote w:type="continuationSeparator" w:id="0">
    <w:p w14:paraId="42FC98E0" w14:textId="77777777" w:rsidR="00887E16" w:rsidRDefault="00887E16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0C4EC208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8125C0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8125C0">
      <w:rPr>
        <w:rFonts w:ascii="Arial" w:hAnsi="Arial"/>
        <w:noProof/>
        <w:sz w:val="18"/>
        <w:szCs w:val="18"/>
        <w:lang w:val="en-GB"/>
      </w:rPr>
      <w:t>12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99B" w14:textId="77777777" w:rsidR="00887E16" w:rsidRDefault="00887E16" w:rsidP="0084774E">
      <w:r>
        <w:separator/>
      </w:r>
    </w:p>
  </w:footnote>
  <w:footnote w:type="continuationSeparator" w:id="0">
    <w:p w14:paraId="16C7F402" w14:textId="77777777" w:rsidR="00887E16" w:rsidRDefault="00887E16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8A66C02"/>
    <w:multiLevelType w:val="hybridMultilevel"/>
    <w:tmpl w:val="91B2EEEA"/>
    <w:lvl w:ilvl="0" w:tplc="6F5ED7B6">
      <w:start w:val="1"/>
      <w:numFmt w:val="decimal"/>
      <w:lvlText w:val="W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530A3"/>
    <w:multiLevelType w:val="hybridMultilevel"/>
    <w:tmpl w:val="37285B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121"/>
    <w:multiLevelType w:val="hybridMultilevel"/>
    <w:tmpl w:val="FEA6E28C"/>
    <w:lvl w:ilvl="0" w:tplc="3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5" w15:restartNumberingAfterBreak="0">
    <w:nsid w:val="0F04371C"/>
    <w:multiLevelType w:val="hybridMultilevel"/>
    <w:tmpl w:val="8BE2B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57B6C"/>
    <w:multiLevelType w:val="hybridMultilevel"/>
    <w:tmpl w:val="1924FF9E"/>
    <w:lvl w:ilvl="0" w:tplc="0C36DE3A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1E3D"/>
    <w:multiLevelType w:val="hybridMultilevel"/>
    <w:tmpl w:val="E0DCE742"/>
    <w:lvl w:ilvl="0" w:tplc="56E27AA2">
      <w:start w:val="1"/>
      <w:numFmt w:val="decimal"/>
      <w:lvlText w:val="B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6D06"/>
    <w:multiLevelType w:val="hybridMultilevel"/>
    <w:tmpl w:val="878ED988"/>
    <w:lvl w:ilvl="0" w:tplc="065075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5ABB"/>
    <w:multiLevelType w:val="hybridMultilevel"/>
    <w:tmpl w:val="0F069CD4"/>
    <w:lvl w:ilvl="0" w:tplc="678CC7D2">
      <w:start w:val="1"/>
      <w:numFmt w:val="decimal"/>
      <w:lvlText w:val="B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94C2E"/>
    <w:multiLevelType w:val="hybridMultilevel"/>
    <w:tmpl w:val="42E837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3897"/>
    <w:multiLevelType w:val="hybridMultilevel"/>
    <w:tmpl w:val="9396850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D72D13"/>
    <w:multiLevelType w:val="hybridMultilevel"/>
    <w:tmpl w:val="747C2C44"/>
    <w:lvl w:ilvl="0" w:tplc="25C6972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2505B7"/>
    <w:multiLevelType w:val="hybridMultilevel"/>
    <w:tmpl w:val="A734FE98"/>
    <w:lvl w:ilvl="0" w:tplc="C7DAA3EE">
      <w:start w:val="1"/>
      <w:numFmt w:val="decimal"/>
      <w:lvlText w:val="A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2903D4"/>
    <w:multiLevelType w:val="hybridMultilevel"/>
    <w:tmpl w:val="128CF2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8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4B35"/>
    <w:multiLevelType w:val="hybridMultilevel"/>
    <w:tmpl w:val="00365A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B72BE"/>
    <w:multiLevelType w:val="hybridMultilevel"/>
    <w:tmpl w:val="8BA26002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5" w15:restartNumberingAfterBreak="0">
    <w:nsid w:val="59D76403"/>
    <w:multiLevelType w:val="hybridMultilevel"/>
    <w:tmpl w:val="1B54F042"/>
    <w:lvl w:ilvl="0" w:tplc="47A016B6">
      <w:start w:val="1"/>
      <w:numFmt w:val="decimal"/>
      <w:lvlText w:val="A7.%1"/>
      <w:lvlJc w:val="left"/>
      <w:pPr>
        <w:ind w:left="11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F83"/>
    <w:multiLevelType w:val="hybridMultilevel"/>
    <w:tmpl w:val="84FC4BE8"/>
    <w:lvl w:ilvl="0" w:tplc="DE54D44E">
      <w:start w:val="1"/>
      <w:numFmt w:val="bullet"/>
      <w:lvlText w:val="-"/>
      <w:lvlJc w:val="left"/>
      <w:pPr>
        <w:ind w:left="1440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4E7EF7"/>
    <w:multiLevelType w:val="hybridMultilevel"/>
    <w:tmpl w:val="5808975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0C1228"/>
    <w:multiLevelType w:val="hybridMultilevel"/>
    <w:tmpl w:val="291A1350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F3761F7"/>
    <w:multiLevelType w:val="hybridMultilevel"/>
    <w:tmpl w:val="CAF25AB4"/>
    <w:lvl w:ilvl="0" w:tplc="EC1C7228">
      <w:start w:val="1"/>
      <w:numFmt w:val="decimal"/>
      <w:lvlText w:val="A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D0434"/>
    <w:multiLevelType w:val="hybridMultilevel"/>
    <w:tmpl w:val="CC820B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036B9"/>
    <w:multiLevelType w:val="hybridMultilevel"/>
    <w:tmpl w:val="4C08464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7C7F6A11"/>
    <w:multiLevelType w:val="hybridMultilevel"/>
    <w:tmpl w:val="D7FC8C0E"/>
    <w:lvl w:ilvl="0" w:tplc="DE54D44E">
      <w:start w:val="1"/>
      <w:numFmt w:val="bullet"/>
      <w:lvlText w:val="-"/>
      <w:lvlJc w:val="left"/>
      <w:pPr>
        <w:ind w:left="1440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06356">
    <w:abstractNumId w:val="8"/>
  </w:num>
  <w:num w:numId="2" w16cid:durableId="181015734">
    <w:abstractNumId w:val="0"/>
  </w:num>
  <w:num w:numId="3" w16cid:durableId="22750360">
    <w:abstractNumId w:val="26"/>
  </w:num>
  <w:num w:numId="4" w16cid:durableId="2142575090">
    <w:abstractNumId w:val="22"/>
  </w:num>
  <w:num w:numId="5" w16cid:durableId="610864592">
    <w:abstractNumId w:val="23"/>
  </w:num>
  <w:num w:numId="6" w16cid:durableId="1866864922">
    <w:abstractNumId w:val="21"/>
  </w:num>
  <w:num w:numId="7" w16cid:durableId="2094012779">
    <w:abstractNumId w:val="16"/>
  </w:num>
  <w:num w:numId="8" w16cid:durableId="2083405599">
    <w:abstractNumId w:val="1"/>
  </w:num>
  <w:num w:numId="9" w16cid:durableId="421336329">
    <w:abstractNumId w:val="31"/>
  </w:num>
  <w:num w:numId="10" w16cid:durableId="252862005">
    <w:abstractNumId w:val="17"/>
  </w:num>
  <w:num w:numId="11" w16cid:durableId="1212301733">
    <w:abstractNumId w:val="35"/>
  </w:num>
  <w:num w:numId="12" w16cid:durableId="1927180894">
    <w:abstractNumId w:val="24"/>
  </w:num>
  <w:num w:numId="13" w16cid:durableId="149060727">
    <w:abstractNumId w:val="18"/>
  </w:num>
  <w:num w:numId="14" w16cid:durableId="1301032252">
    <w:abstractNumId w:val="30"/>
  </w:num>
  <w:num w:numId="15" w16cid:durableId="1650666734">
    <w:abstractNumId w:val="3"/>
  </w:num>
  <w:num w:numId="16" w16cid:durableId="354113052">
    <w:abstractNumId w:val="15"/>
  </w:num>
  <w:num w:numId="17" w16cid:durableId="1608078729">
    <w:abstractNumId w:val="6"/>
  </w:num>
  <w:num w:numId="18" w16cid:durableId="935135702">
    <w:abstractNumId w:val="10"/>
  </w:num>
  <w:num w:numId="19" w16cid:durableId="1500924003">
    <w:abstractNumId w:val="5"/>
  </w:num>
  <w:num w:numId="20" w16cid:durableId="471751033">
    <w:abstractNumId w:val="14"/>
  </w:num>
  <w:num w:numId="21" w16cid:durableId="1764644234">
    <w:abstractNumId w:val="33"/>
  </w:num>
  <w:num w:numId="22" w16cid:durableId="2067415470">
    <w:abstractNumId w:val="29"/>
  </w:num>
  <w:num w:numId="23" w16cid:durableId="2010331840">
    <w:abstractNumId w:val="13"/>
  </w:num>
  <w:num w:numId="24" w16cid:durableId="661590530">
    <w:abstractNumId w:val="7"/>
  </w:num>
  <w:num w:numId="25" w16cid:durableId="1429812962">
    <w:abstractNumId w:val="19"/>
  </w:num>
  <w:num w:numId="26" w16cid:durableId="1449662038">
    <w:abstractNumId w:val="20"/>
  </w:num>
  <w:num w:numId="27" w16cid:durableId="1514033943">
    <w:abstractNumId w:val="11"/>
  </w:num>
  <w:num w:numId="28" w16cid:durableId="1293246926">
    <w:abstractNumId w:val="32"/>
  </w:num>
  <w:num w:numId="29" w16cid:durableId="1868567904">
    <w:abstractNumId w:val="28"/>
  </w:num>
  <w:num w:numId="30" w16cid:durableId="21638223">
    <w:abstractNumId w:val="4"/>
  </w:num>
  <w:num w:numId="31" w16cid:durableId="948657006">
    <w:abstractNumId w:val="9"/>
  </w:num>
  <w:num w:numId="32" w16cid:durableId="1782382903">
    <w:abstractNumId w:val="12"/>
  </w:num>
  <w:num w:numId="33" w16cid:durableId="703755595">
    <w:abstractNumId w:val="34"/>
  </w:num>
  <w:num w:numId="34" w16cid:durableId="1377465310">
    <w:abstractNumId w:val="27"/>
  </w:num>
  <w:num w:numId="35" w16cid:durableId="1821533316">
    <w:abstractNumId w:val="2"/>
  </w:num>
  <w:num w:numId="36" w16cid:durableId="170309470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E5D"/>
    <w:rsid w:val="00051488"/>
    <w:rsid w:val="0005152A"/>
    <w:rsid w:val="00065245"/>
    <w:rsid w:val="000702E5"/>
    <w:rsid w:val="000904BE"/>
    <w:rsid w:val="000958D1"/>
    <w:rsid w:val="000C2A78"/>
    <w:rsid w:val="000C36D6"/>
    <w:rsid w:val="000D1C63"/>
    <w:rsid w:val="000E632E"/>
    <w:rsid w:val="000F0F86"/>
    <w:rsid w:val="000F34F6"/>
    <w:rsid w:val="00100C07"/>
    <w:rsid w:val="0012440B"/>
    <w:rsid w:val="00130E4B"/>
    <w:rsid w:val="00156BD4"/>
    <w:rsid w:val="001744FF"/>
    <w:rsid w:val="00177A3D"/>
    <w:rsid w:val="001A157C"/>
    <w:rsid w:val="001C0D00"/>
    <w:rsid w:val="002039F6"/>
    <w:rsid w:val="00204417"/>
    <w:rsid w:val="002333AB"/>
    <w:rsid w:val="0024515F"/>
    <w:rsid w:val="002558E6"/>
    <w:rsid w:val="00271A0C"/>
    <w:rsid w:val="002C5A23"/>
    <w:rsid w:val="002D5309"/>
    <w:rsid w:val="002E3A84"/>
    <w:rsid w:val="002F4206"/>
    <w:rsid w:val="002F653F"/>
    <w:rsid w:val="00306CD6"/>
    <w:rsid w:val="0032210C"/>
    <w:rsid w:val="0033104E"/>
    <w:rsid w:val="00343B5A"/>
    <w:rsid w:val="00381AA5"/>
    <w:rsid w:val="00390614"/>
    <w:rsid w:val="003B743E"/>
    <w:rsid w:val="003D1F1E"/>
    <w:rsid w:val="003F3F1B"/>
    <w:rsid w:val="00407B2B"/>
    <w:rsid w:val="004113DE"/>
    <w:rsid w:val="00412E2A"/>
    <w:rsid w:val="004307B9"/>
    <w:rsid w:val="00433C27"/>
    <w:rsid w:val="00450FA5"/>
    <w:rsid w:val="0045207E"/>
    <w:rsid w:val="00481350"/>
    <w:rsid w:val="00486ED9"/>
    <w:rsid w:val="004A1596"/>
    <w:rsid w:val="004B36D2"/>
    <w:rsid w:val="004E1037"/>
    <w:rsid w:val="00502634"/>
    <w:rsid w:val="00503FD3"/>
    <w:rsid w:val="005215EE"/>
    <w:rsid w:val="005515CE"/>
    <w:rsid w:val="00551CA0"/>
    <w:rsid w:val="00554F1B"/>
    <w:rsid w:val="00570346"/>
    <w:rsid w:val="00573416"/>
    <w:rsid w:val="00577550"/>
    <w:rsid w:val="00580502"/>
    <w:rsid w:val="00596116"/>
    <w:rsid w:val="005A21EE"/>
    <w:rsid w:val="005B3B02"/>
    <w:rsid w:val="005B4438"/>
    <w:rsid w:val="005B6687"/>
    <w:rsid w:val="005C7936"/>
    <w:rsid w:val="005F0295"/>
    <w:rsid w:val="00625AE4"/>
    <w:rsid w:val="00636DDA"/>
    <w:rsid w:val="006412C6"/>
    <w:rsid w:val="006525E0"/>
    <w:rsid w:val="00694738"/>
    <w:rsid w:val="006B0FE8"/>
    <w:rsid w:val="00700FB9"/>
    <w:rsid w:val="007640EA"/>
    <w:rsid w:val="0078700D"/>
    <w:rsid w:val="00792F02"/>
    <w:rsid w:val="007A00E0"/>
    <w:rsid w:val="007A01FE"/>
    <w:rsid w:val="007A6F92"/>
    <w:rsid w:val="007B63F0"/>
    <w:rsid w:val="007E2F9F"/>
    <w:rsid w:val="007E671C"/>
    <w:rsid w:val="008125C0"/>
    <w:rsid w:val="0084774E"/>
    <w:rsid w:val="008813D5"/>
    <w:rsid w:val="0088215F"/>
    <w:rsid w:val="0088559E"/>
    <w:rsid w:val="00887E16"/>
    <w:rsid w:val="008B175B"/>
    <w:rsid w:val="008B768B"/>
    <w:rsid w:val="008E577C"/>
    <w:rsid w:val="008F6FD8"/>
    <w:rsid w:val="00921F85"/>
    <w:rsid w:val="009252FA"/>
    <w:rsid w:val="00955CA6"/>
    <w:rsid w:val="00962305"/>
    <w:rsid w:val="00981D0D"/>
    <w:rsid w:val="009863CE"/>
    <w:rsid w:val="009A6480"/>
    <w:rsid w:val="009E4A70"/>
    <w:rsid w:val="009F2B04"/>
    <w:rsid w:val="009F5B74"/>
    <w:rsid w:val="00A04121"/>
    <w:rsid w:val="00A11A6D"/>
    <w:rsid w:val="00A1504B"/>
    <w:rsid w:val="00A25C03"/>
    <w:rsid w:val="00A66889"/>
    <w:rsid w:val="00A70999"/>
    <w:rsid w:val="00A751F8"/>
    <w:rsid w:val="00A83890"/>
    <w:rsid w:val="00AA0F31"/>
    <w:rsid w:val="00AE404E"/>
    <w:rsid w:val="00AF7148"/>
    <w:rsid w:val="00B06797"/>
    <w:rsid w:val="00B17356"/>
    <w:rsid w:val="00B20EA6"/>
    <w:rsid w:val="00B370A8"/>
    <w:rsid w:val="00B64CC1"/>
    <w:rsid w:val="00B96CC8"/>
    <w:rsid w:val="00BA6C01"/>
    <w:rsid w:val="00BC520D"/>
    <w:rsid w:val="00BC571F"/>
    <w:rsid w:val="00BD5543"/>
    <w:rsid w:val="00C05CD7"/>
    <w:rsid w:val="00C10E5D"/>
    <w:rsid w:val="00C32A94"/>
    <w:rsid w:val="00C4038B"/>
    <w:rsid w:val="00C65E78"/>
    <w:rsid w:val="00C77128"/>
    <w:rsid w:val="00C8143A"/>
    <w:rsid w:val="00C907F1"/>
    <w:rsid w:val="00CA106A"/>
    <w:rsid w:val="00CB6F38"/>
    <w:rsid w:val="00CD688B"/>
    <w:rsid w:val="00D12DC8"/>
    <w:rsid w:val="00D44013"/>
    <w:rsid w:val="00D5637C"/>
    <w:rsid w:val="00D72549"/>
    <w:rsid w:val="00D8749E"/>
    <w:rsid w:val="00D957EB"/>
    <w:rsid w:val="00DA2329"/>
    <w:rsid w:val="00DB1F57"/>
    <w:rsid w:val="00DC3A8E"/>
    <w:rsid w:val="00DC5A1C"/>
    <w:rsid w:val="00E126AD"/>
    <w:rsid w:val="00E1579D"/>
    <w:rsid w:val="00E20CC7"/>
    <w:rsid w:val="00E3656F"/>
    <w:rsid w:val="00E504F1"/>
    <w:rsid w:val="00E54099"/>
    <w:rsid w:val="00EA21D9"/>
    <w:rsid w:val="00EC6424"/>
    <w:rsid w:val="00F028AD"/>
    <w:rsid w:val="00F04297"/>
    <w:rsid w:val="00F3459F"/>
    <w:rsid w:val="00F51768"/>
    <w:rsid w:val="00F64BAE"/>
    <w:rsid w:val="00F70932"/>
    <w:rsid w:val="00F721DD"/>
    <w:rsid w:val="00FA4620"/>
    <w:rsid w:val="00FD1ADC"/>
    <w:rsid w:val="00FE4B3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8B76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104E"/>
  </w:style>
  <w:style w:type="character" w:styleId="Emphasis">
    <w:name w:val="Emphasis"/>
    <w:basedOn w:val="DefaultParagraphFont"/>
    <w:uiPriority w:val="20"/>
    <w:qFormat/>
    <w:rsid w:val="003310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20D"/>
    <w:rPr>
      <w:color w:val="605E5C"/>
      <w:shd w:val="clear" w:color="auto" w:fill="E1DFDD"/>
    </w:rPr>
  </w:style>
  <w:style w:type="character" w:styleId="HTMLCite">
    <w:name w:val="HTML Cite"/>
    <w:uiPriority w:val="99"/>
    <w:semiHidden/>
    <w:unhideWhenUsed/>
    <w:rsid w:val="00FF6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nn.com/2017/03/22/asia/south-korea-sewol-ferry/" TargetMode="External"/><Relationship Id="rId18" Type="http://schemas.openxmlformats.org/officeDocument/2006/relationships/hyperlink" Target="https://www.youtube.com/watch?v=cShqbTvn1r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1mhYiNci6K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inking_of_MV_Sewol" TargetMode="External"/><Relationship Id="rId17" Type="http://schemas.openxmlformats.org/officeDocument/2006/relationships/hyperlink" Target="https://www.youtube.com/watch?v=Vymw5oq8S6k" TargetMode="External"/><Relationship Id="rId25" Type="http://schemas.openxmlformats.org/officeDocument/2006/relationships/hyperlink" Target="http://www.macgregor.com/englobal/macgregor/products/Ramps/Sternramp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nnBznfcw5M" TargetMode="External"/><Relationship Id="rId20" Type="http://schemas.openxmlformats.org/officeDocument/2006/relationships/hyperlink" Target="https://www.youtube.com/watch?v=mhLC1x5dap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gard.no/web/updates/content/51837/ferries-RO-%09ROpassenger-vessels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suu.com/cargotec/docs/shortsea_roro_vessels_2017-low-res_" TargetMode="External"/><Relationship Id="rId23" Type="http://schemas.openxmlformats.org/officeDocument/2006/relationships/hyperlink" Target="https://www.youtube.com/watch?v=ua_TeAera_Y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keK3l_Qfe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0D7ztCzaOAE" TargetMode="External"/><Relationship Id="rId22" Type="http://schemas.openxmlformats.org/officeDocument/2006/relationships/hyperlink" Target="https://www.youtube.com/watch?v=0D7ztCzaOA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4DCC-175A-4F85-BDA6-E432F7AD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2023-07-27T07:58:00Z</dcterms:created>
  <dcterms:modified xsi:type="dcterms:W3CDTF">2023-10-05T13:18:00Z</dcterms:modified>
</cp:coreProperties>
</file>