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48E5E32B" w:rsidR="007A01FE" w:rsidRPr="00F40F1F" w:rsidRDefault="00C43B09" w:rsidP="005F0295">
      <w:pPr>
        <w:pStyle w:val="NoSpacing"/>
        <w:rPr>
          <w:rFonts w:ascii="Arial" w:hAnsi="Arial" w:cs="Arial"/>
          <w:lang w:val="en-GB"/>
        </w:rPr>
      </w:pPr>
      <w:r w:rsidRPr="00F40F1F">
        <w:rPr>
          <w:noProof/>
          <w:sz w:val="24"/>
          <w:szCs w:val="24"/>
          <w:lang w:eastAsia="en-PH"/>
        </w:rPr>
        <mc:AlternateContent>
          <mc:Choice Requires="wps">
            <w:drawing>
              <wp:anchor distT="45720" distB="45720" distL="114300" distR="114300" simplePos="0" relativeHeight="251654144" behindDoc="0" locked="0" layoutInCell="1" allowOverlap="1" wp14:anchorId="037A9051" wp14:editId="3648D08C">
                <wp:simplePos x="0" y="0"/>
                <wp:positionH relativeFrom="margin">
                  <wp:align>left</wp:align>
                </wp:positionH>
                <wp:positionV relativeFrom="paragraph">
                  <wp:posOffset>-121920</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10FA2E85" w:rsidR="007A01FE" w:rsidRPr="0084774E" w:rsidRDefault="007A01FE" w:rsidP="007A01FE">
                            <w:pPr>
                              <w:pStyle w:val="NoSpacing"/>
                              <w:rPr>
                                <w:rFonts w:ascii="Arial" w:hAnsi="Arial" w:cs="Arial"/>
                                <w:sz w:val="12"/>
                                <w:szCs w:val="12"/>
                              </w:rPr>
                            </w:pPr>
                            <w:r w:rsidRPr="0084774E">
                              <w:rPr>
                                <w:rFonts w:ascii="Arial" w:hAnsi="Arial" w:cs="Arial"/>
                                <w:sz w:val="12"/>
                                <w:szCs w:val="12"/>
                              </w:rPr>
                              <w:t xml:space="preserve">AD NO.: </w:t>
                            </w:r>
                            <w:r w:rsidR="00306CD6">
                              <w:rPr>
                                <w:rFonts w:ascii="Arial" w:hAnsi="Arial" w:cs="Arial"/>
                                <w:sz w:val="12"/>
                                <w:szCs w:val="12"/>
                              </w:rPr>
                              <w:t>0</w:t>
                            </w:r>
                            <w:r w:rsidR="007F578D">
                              <w:rPr>
                                <w:rFonts w:ascii="Arial" w:hAnsi="Arial" w:cs="Arial"/>
                                <w:sz w:val="12"/>
                                <w:szCs w:val="12"/>
                              </w:rPr>
                              <w:t>4</w:t>
                            </w:r>
                            <w:r w:rsidR="00802E38">
                              <w:rPr>
                                <w:rFonts w:ascii="Arial" w:hAnsi="Arial" w:cs="Arial"/>
                                <w:sz w:val="12"/>
                                <w:szCs w:val="12"/>
                              </w:rPr>
                              <w:t>o</w:t>
                            </w:r>
                            <w:r w:rsidRPr="0084774E">
                              <w:rPr>
                                <w:rFonts w:ascii="Arial" w:hAnsi="Arial" w:cs="Arial"/>
                                <w:sz w:val="12"/>
                                <w:szCs w:val="12"/>
                              </w:rPr>
                              <w:t>-</w:t>
                            </w:r>
                            <w:r w:rsidR="007F578D">
                              <w:rPr>
                                <w:rFonts w:ascii="Arial" w:hAnsi="Arial" w:cs="Arial"/>
                                <w:sz w:val="12"/>
                                <w:szCs w:val="12"/>
                              </w:rPr>
                              <w:t>00</w:t>
                            </w:r>
                          </w:p>
                          <w:p w14:paraId="7AC1A41F" w14:textId="77777777" w:rsidR="00193FEB" w:rsidRPr="00A011FE" w:rsidRDefault="00193FEB" w:rsidP="00193FEB">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71C233D7" w14:textId="77777777" w:rsidR="00193FEB" w:rsidRPr="0084774E" w:rsidRDefault="00193FEB" w:rsidP="00193FEB">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4B619C9A" w:rsidR="007A01FE" w:rsidRPr="0084774E" w:rsidRDefault="007A01FE" w:rsidP="00193FEB">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0;margin-top:-9.6pt;width:102.4pt;height:27.9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" filled="f" strokecolor="white">
                <v:stroke dashstyle="1 1" endcap="round"/>
                <v:textbox>
                  <w:txbxContent>
                    <w:p w14:paraId="0C4D1965" w14:textId="10FA2E85" w:rsidR="007A01FE" w:rsidRPr="0084774E" w:rsidRDefault="007A01FE" w:rsidP="007A01FE">
                      <w:pPr>
                        <w:pStyle w:val="NoSpacing"/>
                        <w:rPr>
                          <w:rFonts w:ascii="Arial" w:hAnsi="Arial" w:cs="Arial"/>
                          <w:sz w:val="12"/>
                          <w:szCs w:val="12"/>
                        </w:rPr>
                      </w:pPr>
                      <w:r w:rsidRPr="0084774E">
                        <w:rPr>
                          <w:rFonts w:ascii="Arial" w:hAnsi="Arial" w:cs="Arial"/>
                          <w:sz w:val="12"/>
                          <w:szCs w:val="12"/>
                        </w:rPr>
                        <w:t xml:space="preserve">AD NO.: </w:t>
                      </w:r>
                      <w:r w:rsidR="00306CD6">
                        <w:rPr>
                          <w:rFonts w:ascii="Arial" w:hAnsi="Arial" w:cs="Arial"/>
                          <w:sz w:val="12"/>
                          <w:szCs w:val="12"/>
                        </w:rPr>
                        <w:t>0</w:t>
                      </w:r>
                      <w:r w:rsidR="007F578D">
                        <w:rPr>
                          <w:rFonts w:ascii="Arial" w:hAnsi="Arial" w:cs="Arial"/>
                          <w:sz w:val="12"/>
                          <w:szCs w:val="12"/>
                        </w:rPr>
                        <w:t>4</w:t>
                      </w:r>
                      <w:r w:rsidR="00802E38">
                        <w:rPr>
                          <w:rFonts w:ascii="Arial" w:hAnsi="Arial" w:cs="Arial"/>
                          <w:sz w:val="12"/>
                          <w:szCs w:val="12"/>
                        </w:rPr>
                        <w:t>o</w:t>
                      </w:r>
                      <w:r w:rsidRPr="0084774E">
                        <w:rPr>
                          <w:rFonts w:ascii="Arial" w:hAnsi="Arial" w:cs="Arial"/>
                          <w:sz w:val="12"/>
                          <w:szCs w:val="12"/>
                        </w:rPr>
                        <w:t>-</w:t>
                      </w:r>
                      <w:r w:rsidR="007F578D">
                        <w:rPr>
                          <w:rFonts w:ascii="Arial" w:hAnsi="Arial" w:cs="Arial"/>
                          <w:sz w:val="12"/>
                          <w:szCs w:val="12"/>
                        </w:rPr>
                        <w:t>00</w:t>
                      </w:r>
                    </w:p>
                    <w:p w14:paraId="7AC1A41F" w14:textId="77777777" w:rsidR="00193FEB" w:rsidRPr="00A011FE" w:rsidRDefault="00193FEB" w:rsidP="00193FEB">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71C233D7" w14:textId="77777777" w:rsidR="00193FEB" w:rsidRPr="0084774E" w:rsidRDefault="00193FEB" w:rsidP="00193FEB">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4B619C9A" w:rsidR="007A01FE" w:rsidRPr="0084774E" w:rsidRDefault="007A01FE" w:rsidP="00193FEB">
                      <w:pPr>
                        <w:pStyle w:val="NoSpacing"/>
                        <w:rPr>
                          <w:rFonts w:ascii="Arial" w:hAnsi="Arial" w:cs="Arial"/>
                          <w:sz w:val="12"/>
                          <w:szCs w:val="12"/>
                        </w:rPr>
                      </w:pPr>
                    </w:p>
                  </w:txbxContent>
                </v:textbox>
                <w10:wrap anchorx="margin"/>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59264" behindDoc="0" locked="0" layoutInCell="1" allowOverlap="1" wp14:anchorId="696AD0F4" wp14:editId="4E703A74">
                <wp:simplePos x="0" y="0"/>
                <wp:positionH relativeFrom="margin">
                  <wp:posOffset>2642235</wp:posOffset>
                </wp:positionH>
                <wp:positionV relativeFrom="margin">
                  <wp:posOffset>-190500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3997D413" w14:textId="77777777" w:rsidR="00887D6B" w:rsidRPr="00426F72" w:rsidRDefault="00887D6B" w:rsidP="00887D6B">
                              <w:pPr>
                                <w:pStyle w:val="NoSpacing"/>
                                <w:rPr>
                                  <w:rFonts w:ascii="Book Antiqua" w:hAnsi="Book Antiqua"/>
                                  <w:b/>
                                  <w:bCs/>
                                  <w:sz w:val="25"/>
                                  <w:szCs w:val="25"/>
                                </w:rPr>
                              </w:pPr>
                              <w:r w:rsidRPr="00426F72">
                                <w:rPr>
                                  <w:rFonts w:ascii="Book Antiqua" w:hAnsi="Book Antiqua"/>
                                  <w:b/>
                                  <w:bCs/>
                                  <w:sz w:val="25"/>
                                  <w:szCs w:val="25"/>
                                </w:rPr>
                                <w:t>REPUBLIC OF THE PHILIPPINES</w:t>
                              </w:r>
                            </w:p>
                            <w:p w14:paraId="10AFBC71" w14:textId="77777777" w:rsidR="00887D6B" w:rsidRPr="00426F72" w:rsidRDefault="00887D6B" w:rsidP="00887D6B">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40DCEA55" w14:textId="77777777" w:rsidR="00887D6B" w:rsidRPr="00426F72" w:rsidRDefault="00887D6B" w:rsidP="00887D6B">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AD0F4" id="Group 1" o:spid="_x0000_s1027" style="position:absolute;margin-left:208.05pt;margin-top:-1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Bt/mA/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3997D413" w14:textId="77777777" w:rsidR="00887D6B" w:rsidRPr="00426F72" w:rsidRDefault="00887D6B" w:rsidP="00887D6B">
                        <w:pPr>
                          <w:pStyle w:val="NoSpacing"/>
                          <w:rPr>
                            <w:rFonts w:ascii="Book Antiqua" w:hAnsi="Book Antiqua"/>
                            <w:b/>
                            <w:bCs/>
                            <w:sz w:val="25"/>
                            <w:szCs w:val="25"/>
                          </w:rPr>
                        </w:pPr>
                        <w:r w:rsidRPr="00426F72">
                          <w:rPr>
                            <w:rFonts w:ascii="Book Antiqua" w:hAnsi="Book Antiqua"/>
                            <w:b/>
                            <w:bCs/>
                            <w:sz w:val="25"/>
                            <w:szCs w:val="25"/>
                          </w:rPr>
                          <w:t>REPUBLIC OF THE PHILIPPINES</w:t>
                        </w:r>
                      </w:p>
                      <w:p w14:paraId="10AFBC71" w14:textId="77777777" w:rsidR="00887D6B" w:rsidRPr="00426F72" w:rsidRDefault="00887D6B" w:rsidP="00887D6B">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40DCEA55" w14:textId="77777777" w:rsidR="00887D6B" w:rsidRPr="00426F72" w:rsidRDefault="00887D6B" w:rsidP="00887D6B">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F40F1F" w14:paraId="7CF20F1B" w14:textId="77777777" w:rsidTr="000C2A78">
        <w:trPr>
          <w:trHeight w:val="454"/>
        </w:trPr>
        <w:tc>
          <w:tcPr>
            <w:tcW w:w="15725" w:type="dxa"/>
            <w:shd w:val="clear" w:color="auto" w:fill="D9D9D9" w:themeFill="background1" w:themeFillShade="D9"/>
            <w:vAlign w:val="center"/>
          </w:tcPr>
          <w:p w14:paraId="7DBAA8FE" w14:textId="3DD6CBFF" w:rsidR="00C8143A" w:rsidRPr="00F40F1F" w:rsidRDefault="002E3A84" w:rsidP="005F0295">
            <w:pPr>
              <w:pStyle w:val="NoSpacing"/>
              <w:jc w:val="center"/>
              <w:rPr>
                <w:rFonts w:ascii="Arial" w:hAnsi="Arial" w:cs="Arial"/>
                <w:b/>
                <w:sz w:val="24"/>
                <w:szCs w:val="16"/>
              </w:rPr>
            </w:pPr>
            <w:r w:rsidRPr="00F40F1F">
              <w:rPr>
                <w:rFonts w:ascii="Arial" w:hAnsi="Arial" w:cs="Arial"/>
                <w:b/>
                <w:sz w:val="28"/>
                <w:szCs w:val="18"/>
              </w:rPr>
              <w:t>INVENTORY OF TEACHING AIDS AND REFERENCES</w:t>
            </w:r>
          </w:p>
        </w:tc>
      </w:tr>
    </w:tbl>
    <w:p w14:paraId="5C2EEA34" w14:textId="50535C02" w:rsidR="007A01FE" w:rsidRPr="00F40F1F"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C8143A" w:rsidRPr="00F40F1F" w14:paraId="3E6AD522" w14:textId="77777777" w:rsidTr="000C2A78">
        <w:trPr>
          <w:gridAfter w:val="1"/>
          <w:wAfter w:w="4199" w:type="dxa"/>
          <w:trHeight w:val="340"/>
        </w:trPr>
        <w:tc>
          <w:tcPr>
            <w:tcW w:w="1980" w:type="dxa"/>
            <w:vAlign w:val="center"/>
          </w:tcPr>
          <w:p w14:paraId="6D91E445" w14:textId="5CF6303A" w:rsidR="00C8143A" w:rsidRPr="00F40F1F" w:rsidRDefault="000C2A78" w:rsidP="000C2A78">
            <w:pPr>
              <w:pStyle w:val="NoSpacing"/>
              <w:rPr>
                <w:rFonts w:ascii="Arial" w:hAnsi="Arial" w:cs="Arial"/>
                <w:sz w:val="22"/>
                <w:szCs w:val="22"/>
                <w:lang w:val="en-GB"/>
              </w:rPr>
            </w:pPr>
            <w:r w:rsidRPr="00F40F1F">
              <w:rPr>
                <w:rFonts w:ascii="Arial" w:hAnsi="Arial" w:cs="Arial"/>
                <w:b/>
                <w:bCs/>
                <w:sz w:val="22"/>
                <w:szCs w:val="22"/>
                <w:lang w:val="en-GB"/>
              </w:rPr>
              <w:t>Training Course:</w:t>
            </w:r>
          </w:p>
        </w:tc>
        <w:tc>
          <w:tcPr>
            <w:tcW w:w="6803" w:type="dxa"/>
            <w:gridSpan w:val="2"/>
            <w:tcBorders>
              <w:bottom w:val="single" w:sz="4" w:space="0" w:color="auto"/>
            </w:tcBorders>
            <w:vAlign w:val="center"/>
          </w:tcPr>
          <w:p w14:paraId="10EF10F9" w14:textId="2011715F" w:rsidR="00271A0C" w:rsidRPr="00F40F1F" w:rsidRDefault="00F914F1" w:rsidP="000C2A78">
            <w:pPr>
              <w:pStyle w:val="NoSpacing"/>
              <w:rPr>
                <w:rFonts w:ascii="Arial" w:hAnsi="Arial" w:cs="Arial"/>
                <w:sz w:val="22"/>
                <w:szCs w:val="22"/>
                <w:lang w:val="en-GB"/>
              </w:rPr>
            </w:pPr>
            <w:r w:rsidRPr="00F40F1F">
              <w:rPr>
                <w:rFonts w:ascii="Arial" w:hAnsi="Arial" w:cs="Arial"/>
                <w:sz w:val="22"/>
                <w:szCs w:val="22"/>
                <w:lang w:val="en-GB"/>
              </w:rPr>
              <w:t>Refresher Course on Advanced Fire Fighting</w:t>
            </w:r>
          </w:p>
        </w:tc>
      </w:tr>
      <w:tr w:rsidR="000C2A78" w:rsidRPr="00F40F1F" w14:paraId="65C310B9" w14:textId="77777777" w:rsidTr="000C2A78">
        <w:trPr>
          <w:trHeight w:val="340"/>
        </w:trPr>
        <w:tc>
          <w:tcPr>
            <w:tcW w:w="4195" w:type="dxa"/>
            <w:gridSpan w:val="2"/>
            <w:vAlign w:val="center"/>
          </w:tcPr>
          <w:p w14:paraId="04353FF3" w14:textId="309608A5" w:rsidR="000C2A78" w:rsidRPr="00F40F1F" w:rsidRDefault="000C2A78" w:rsidP="000C2A78">
            <w:pPr>
              <w:pStyle w:val="NoSpacing"/>
              <w:rPr>
                <w:rFonts w:ascii="Arial" w:hAnsi="Arial" w:cs="Arial"/>
                <w:b/>
                <w:bCs/>
                <w:sz w:val="22"/>
                <w:szCs w:val="22"/>
                <w:lang w:val="en-GB"/>
              </w:rPr>
            </w:pPr>
            <w:r w:rsidRPr="00F40F1F">
              <w:rPr>
                <w:rFonts w:ascii="Arial" w:hAnsi="Arial" w:cs="Arial"/>
                <w:b/>
                <w:bCs/>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F40F1F" w:rsidRDefault="000C2A78" w:rsidP="000C2A78">
            <w:pPr>
              <w:pStyle w:val="NoSpacing"/>
              <w:rPr>
                <w:rFonts w:ascii="Arial" w:hAnsi="Arial" w:cs="Arial"/>
                <w:sz w:val="22"/>
                <w:szCs w:val="22"/>
                <w:lang w:val="en-GB"/>
              </w:rPr>
            </w:pPr>
          </w:p>
        </w:tc>
      </w:tr>
    </w:tbl>
    <w:p w14:paraId="625D24EE" w14:textId="6DFE15F6" w:rsidR="007A01FE" w:rsidRPr="00F40F1F"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F40F1F"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F40F1F" w:rsidRDefault="002E3A84" w:rsidP="001A78B5">
            <w:pPr>
              <w:pStyle w:val="NoSpacing"/>
              <w:rPr>
                <w:rFonts w:ascii="Arial" w:hAnsi="Arial" w:cs="Arial"/>
                <w:sz w:val="20"/>
                <w:szCs w:val="20"/>
              </w:rPr>
            </w:pPr>
            <w:r w:rsidRPr="00F40F1F">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F40F1F" w:rsidRDefault="002E3A84" w:rsidP="00A25C03">
            <w:pPr>
              <w:pStyle w:val="NoSpacing"/>
              <w:jc w:val="center"/>
              <w:rPr>
                <w:rFonts w:ascii="Arial" w:hAnsi="Arial" w:cs="Arial"/>
                <w:b/>
                <w:sz w:val="20"/>
                <w:szCs w:val="20"/>
              </w:rPr>
            </w:pPr>
            <w:r w:rsidRPr="00F40F1F">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F40F1F" w:rsidRDefault="0032210C" w:rsidP="00A25C03">
            <w:pPr>
              <w:pStyle w:val="NoSpacing"/>
              <w:jc w:val="center"/>
              <w:rPr>
                <w:rFonts w:ascii="Arial" w:hAnsi="Arial" w:cs="Arial"/>
                <w:b/>
                <w:sz w:val="20"/>
                <w:szCs w:val="20"/>
              </w:rPr>
            </w:pPr>
            <w:r w:rsidRPr="00F40F1F">
              <w:rPr>
                <w:rFonts w:ascii="Arial" w:hAnsi="Arial" w:cs="Arial"/>
                <w:b/>
                <w:sz w:val="20"/>
                <w:szCs w:val="20"/>
              </w:rPr>
              <w:t>Tabletop</w:t>
            </w:r>
            <w:r w:rsidR="002E3A84" w:rsidRPr="00F40F1F">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F40F1F" w:rsidRDefault="002E3A84" w:rsidP="00A25C03">
            <w:pPr>
              <w:pStyle w:val="NoSpacing"/>
              <w:jc w:val="center"/>
              <w:rPr>
                <w:rFonts w:ascii="Arial" w:hAnsi="Arial" w:cs="Arial"/>
                <w:b/>
                <w:sz w:val="20"/>
                <w:szCs w:val="20"/>
              </w:rPr>
            </w:pPr>
            <w:r w:rsidRPr="00F40F1F">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F40F1F" w:rsidRDefault="002E3A84" w:rsidP="001A78B5">
            <w:pPr>
              <w:pStyle w:val="NoSpacing"/>
              <w:jc w:val="center"/>
              <w:rPr>
                <w:rFonts w:ascii="Arial" w:hAnsi="Arial" w:cs="Arial"/>
                <w:b/>
                <w:sz w:val="20"/>
                <w:szCs w:val="20"/>
              </w:rPr>
            </w:pPr>
            <w:r w:rsidRPr="00F40F1F">
              <w:rPr>
                <w:rFonts w:ascii="Arial" w:hAnsi="Arial" w:cs="Arial"/>
                <w:b/>
                <w:sz w:val="20"/>
                <w:szCs w:val="20"/>
              </w:rPr>
              <w:t>Remarks</w:t>
            </w:r>
          </w:p>
        </w:tc>
      </w:tr>
      <w:tr w:rsidR="002E3A84" w:rsidRPr="00F40F1F" w14:paraId="5860606B" w14:textId="77777777" w:rsidTr="00A25C03">
        <w:trPr>
          <w:trHeight w:val="454"/>
          <w:tblHeader/>
        </w:trPr>
        <w:tc>
          <w:tcPr>
            <w:tcW w:w="3572" w:type="dxa"/>
            <w:vMerge/>
            <w:tcBorders>
              <w:left w:val="nil"/>
            </w:tcBorders>
          </w:tcPr>
          <w:p w14:paraId="62A85054" w14:textId="77777777" w:rsidR="002E3A84" w:rsidRPr="00F40F1F"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F40F1F" w:rsidRDefault="002E3A84" w:rsidP="00A25C03">
            <w:pPr>
              <w:pStyle w:val="NoSpacing"/>
              <w:jc w:val="center"/>
              <w:rPr>
                <w:rFonts w:ascii="Arial" w:hAnsi="Arial" w:cs="Arial"/>
                <w:b/>
                <w:sz w:val="12"/>
                <w:szCs w:val="12"/>
              </w:rPr>
            </w:pPr>
            <w:r w:rsidRPr="00F40F1F">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F40F1F" w:rsidRDefault="002E3A84" w:rsidP="00A25C03">
            <w:pPr>
              <w:pStyle w:val="NoSpacing"/>
              <w:jc w:val="center"/>
              <w:rPr>
                <w:rFonts w:ascii="Arial" w:hAnsi="Arial" w:cs="Arial"/>
                <w:b/>
                <w:sz w:val="12"/>
                <w:szCs w:val="12"/>
              </w:rPr>
            </w:pPr>
            <w:r w:rsidRPr="00F40F1F">
              <w:rPr>
                <w:rFonts w:ascii="Arial" w:hAnsi="Arial" w:cs="Arial"/>
                <w:b/>
                <w:sz w:val="12"/>
                <w:szCs w:val="12"/>
              </w:rPr>
              <w:t xml:space="preserve">To be accomplished by designated </w:t>
            </w:r>
            <w:r w:rsidR="0032210C" w:rsidRPr="00F40F1F">
              <w:rPr>
                <w:rFonts w:ascii="Arial" w:hAnsi="Arial" w:cs="Arial"/>
                <w:b/>
                <w:sz w:val="12"/>
                <w:szCs w:val="12"/>
              </w:rPr>
              <w:t>Tabletop</w:t>
            </w:r>
            <w:r w:rsidRPr="00F40F1F">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F40F1F" w:rsidRDefault="002E3A84" w:rsidP="00A25C03">
            <w:pPr>
              <w:pStyle w:val="NoSpacing"/>
              <w:jc w:val="center"/>
              <w:rPr>
                <w:rFonts w:ascii="Arial" w:hAnsi="Arial" w:cs="Arial"/>
                <w:b/>
                <w:sz w:val="12"/>
                <w:szCs w:val="12"/>
              </w:rPr>
            </w:pPr>
            <w:r w:rsidRPr="00F40F1F">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F40F1F" w:rsidRDefault="002E3A84" w:rsidP="001A78B5">
            <w:pPr>
              <w:pStyle w:val="NoSpacing"/>
              <w:jc w:val="center"/>
              <w:rPr>
                <w:rFonts w:ascii="Arial" w:hAnsi="Arial" w:cs="Arial"/>
                <w:b/>
                <w:sz w:val="16"/>
                <w:szCs w:val="16"/>
              </w:rPr>
            </w:pPr>
          </w:p>
        </w:tc>
      </w:tr>
      <w:tr w:rsidR="006525E0" w:rsidRPr="00F40F1F" w14:paraId="4496D376" w14:textId="77777777" w:rsidTr="00955CA6">
        <w:trPr>
          <w:trHeight w:val="510"/>
          <w:tblHeader/>
        </w:trPr>
        <w:tc>
          <w:tcPr>
            <w:tcW w:w="3572" w:type="dxa"/>
            <w:shd w:val="clear" w:color="auto" w:fill="D9D9D9"/>
            <w:vAlign w:val="center"/>
          </w:tcPr>
          <w:p w14:paraId="045FD153" w14:textId="77777777" w:rsidR="006525E0" w:rsidRPr="00F40F1F" w:rsidRDefault="006525E0" w:rsidP="001A78B5">
            <w:pPr>
              <w:pStyle w:val="NoSpacing"/>
              <w:jc w:val="center"/>
              <w:rPr>
                <w:rFonts w:ascii="Arial" w:hAnsi="Arial" w:cs="Arial"/>
                <w:b/>
                <w:sz w:val="20"/>
                <w:szCs w:val="20"/>
              </w:rPr>
            </w:pPr>
            <w:r w:rsidRPr="00F40F1F">
              <w:rPr>
                <w:rFonts w:ascii="Arial" w:hAnsi="Arial" w:cs="Arial"/>
                <w:b/>
                <w:sz w:val="20"/>
                <w:szCs w:val="20"/>
              </w:rPr>
              <w:t>Items</w:t>
            </w:r>
          </w:p>
        </w:tc>
        <w:tc>
          <w:tcPr>
            <w:tcW w:w="1134" w:type="dxa"/>
            <w:shd w:val="clear" w:color="auto" w:fill="D9D9D9"/>
            <w:vAlign w:val="center"/>
          </w:tcPr>
          <w:p w14:paraId="6AEE1891" w14:textId="5ACA3BBE" w:rsidR="006525E0" w:rsidRPr="00F40F1F" w:rsidRDefault="002E3A84" w:rsidP="001A78B5">
            <w:pPr>
              <w:pStyle w:val="NoSpacing"/>
              <w:jc w:val="center"/>
              <w:rPr>
                <w:rFonts w:ascii="Arial" w:hAnsi="Arial" w:cs="Arial"/>
                <w:b/>
                <w:sz w:val="16"/>
                <w:szCs w:val="16"/>
              </w:rPr>
            </w:pPr>
            <w:r w:rsidRPr="00F40F1F">
              <w:rPr>
                <w:rFonts w:ascii="Arial" w:hAnsi="Arial" w:cs="Arial"/>
                <w:b/>
                <w:sz w:val="16"/>
                <w:szCs w:val="16"/>
              </w:rPr>
              <w:t>Hardcopy</w:t>
            </w:r>
          </w:p>
        </w:tc>
        <w:tc>
          <w:tcPr>
            <w:tcW w:w="1134" w:type="dxa"/>
            <w:shd w:val="clear" w:color="auto" w:fill="D9D9D9"/>
            <w:vAlign w:val="center"/>
          </w:tcPr>
          <w:p w14:paraId="4B317474" w14:textId="1A0518B1" w:rsidR="006525E0" w:rsidRPr="00F40F1F" w:rsidRDefault="00A25C03" w:rsidP="001A78B5">
            <w:pPr>
              <w:pStyle w:val="NoSpacing"/>
              <w:jc w:val="center"/>
              <w:rPr>
                <w:rFonts w:ascii="Arial" w:hAnsi="Arial" w:cs="Arial"/>
                <w:b/>
                <w:sz w:val="16"/>
                <w:szCs w:val="16"/>
              </w:rPr>
            </w:pPr>
            <w:r w:rsidRPr="00F40F1F">
              <w:rPr>
                <w:rFonts w:ascii="Arial" w:hAnsi="Arial" w:cs="Arial"/>
                <w:b/>
                <w:sz w:val="16"/>
                <w:szCs w:val="16"/>
              </w:rPr>
              <w:t>Electronic Copy</w:t>
            </w:r>
          </w:p>
        </w:tc>
        <w:tc>
          <w:tcPr>
            <w:tcW w:w="1134" w:type="dxa"/>
            <w:shd w:val="clear" w:color="auto" w:fill="D9D9D9"/>
            <w:vAlign w:val="center"/>
          </w:tcPr>
          <w:p w14:paraId="434D50B2" w14:textId="77777777" w:rsidR="006525E0" w:rsidRPr="00F40F1F" w:rsidRDefault="006525E0" w:rsidP="001A78B5">
            <w:pPr>
              <w:pStyle w:val="NoSpacing"/>
              <w:jc w:val="center"/>
              <w:rPr>
                <w:rFonts w:ascii="Arial" w:hAnsi="Arial" w:cs="Arial"/>
                <w:b/>
                <w:sz w:val="16"/>
                <w:szCs w:val="16"/>
              </w:rPr>
            </w:pPr>
            <w:r w:rsidRPr="00F40F1F">
              <w:rPr>
                <w:rFonts w:ascii="Arial" w:hAnsi="Arial" w:cs="Arial"/>
                <w:b/>
                <w:sz w:val="16"/>
                <w:szCs w:val="16"/>
              </w:rPr>
              <w:t>Complied</w:t>
            </w:r>
          </w:p>
        </w:tc>
        <w:tc>
          <w:tcPr>
            <w:tcW w:w="1134" w:type="dxa"/>
            <w:shd w:val="clear" w:color="auto" w:fill="D9D9D9"/>
            <w:vAlign w:val="center"/>
          </w:tcPr>
          <w:p w14:paraId="081D8C3E" w14:textId="77777777" w:rsidR="006525E0" w:rsidRPr="00F40F1F" w:rsidRDefault="006525E0" w:rsidP="001A78B5">
            <w:pPr>
              <w:pStyle w:val="NoSpacing"/>
              <w:jc w:val="center"/>
              <w:rPr>
                <w:rFonts w:ascii="Arial" w:hAnsi="Arial" w:cs="Arial"/>
                <w:b/>
                <w:sz w:val="16"/>
                <w:szCs w:val="16"/>
              </w:rPr>
            </w:pPr>
            <w:r w:rsidRPr="00F40F1F">
              <w:rPr>
                <w:rFonts w:ascii="Arial" w:hAnsi="Arial" w:cs="Arial"/>
                <w:b/>
                <w:sz w:val="16"/>
                <w:szCs w:val="16"/>
              </w:rPr>
              <w:t>Not Complied</w:t>
            </w:r>
          </w:p>
        </w:tc>
        <w:tc>
          <w:tcPr>
            <w:tcW w:w="1134" w:type="dxa"/>
            <w:shd w:val="clear" w:color="auto" w:fill="D9D9D9"/>
            <w:vAlign w:val="center"/>
          </w:tcPr>
          <w:p w14:paraId="7099D640" w14:textId="77777777" w:rsidR="006525E0" w:rsidRPr="00F40F1F" w:rsidRDefault="006525E0" w:rsidP="001A78B5">
            <w:pPr>
              <w:pStyle w:val="NoSpacing"/>
              <w:jc w:val="center"/>
              <w:rPr>
                <w:rFonts w:ascii="Arial" w:hAnsi="Arial" w:cs="Arial"/>
                <w:b/>
                <w:sz w:val="16"/>
                <w:szCs w:val="16"/>
              </w:rPr>
            </w:pPr>
            <w:r w:rsidRPr="00F40F1F">
              <w:rPr>
                <w:rFonts w:ascii="Arial" w:hAnsi="Arial" w:cs="Arial"/>
                <w:b/>
                <w:sz w:val="16"/>
                <w:szCs w:val="16"/>
              </w:rPr>
              <w:t>Complied</w:t>
            </w:r>
          </w:p>
        </w:tc>
        <w:tc>
          <w:tcPr>
            <w:tcW w:w="1134" w:type="dxa"/>
            <w:shd w:val="clear" w:color="auto" w:fill="D9D9D9"/>
            <w:vAlign w:val="center"/>
          </w:tcPr>
          <w:p w14:paraId="58BD4A23" w14:textId="77777777" w:rsidR="006525E0" w:rsidRPr="00F40F1F" w:rsidRDefault="006525E0" w:rsidP="001A78B5">
            <w:pPr>
              <w:pStyle w:val="NoSpacing"/>
              <w:jc w:val="center"/>
              <w:rPr>
                <w:rFonts w:ascii="Arial" w:hAnsi="Arial" w:cs="Arial"/>
                <w:b/>
                <w:sz w:val="16"/>
                <w:szCs w:val="16"/>
              </w:rPr>
            </w:pPr>
            <w:r w:rsidRPr="00F40F1F">
              <w:rPr>
                <w:rFonts w:ascii="Arial" w:hAnsi="Arial" w:cs="Arial"/>
                <w:b/>
                <w:sz w:val="16"/>
                <w:szCs w:val="16"/>
              </w:rPr>
              <w:t>Not Complied</w:t>
            </w:r>
          </w:p>
        </w:tc>
        <w:tc>
          <w:tcPr>
            <w:tcW w:w="5368" w:type="dxa"/>
            <w:shd w:val="clear" w:color="auto" w:fill="D9D9D9"/>
          </w:tcPr>
          <w:p w14:paraId="70D20857" w14:textId="77777777" w:rsidR="006525E0" w:rsidRPr="00F40F1F" w:rsidRDefault="006525E0" w:rsidP="001A78B5">
            <w:pPr>
              <w:pStyle w:val="NoSpacing"/>
              <w:jc w:val="center"/>
              <w:rPr>
                <w:rFonts w:ascii="Arial" w:hAnsi="Arial" w:cs="Arial"/>
                <w:b/>
                <w:sz w:val="18"/>
                <w:szCs w:val="20"/>
              </w:rPr>
            </w:pPr>
          </w:p>
        </w:tc>
      </w:tr>
      <w:tr w:rsidR="00955CA6" w:rsidRPr="00F40F1F" w14:paraId="202D7D68" w14:textId="77777777" w:rsidTr="00955CA6">
        <w:trPr>
          <w:trHeight w:val="340"/>
        </w:trPr>
        <w:tc>
          <w:tcPr>
            <w:tcW w:w="15744" w:type="dxa"/>
            <w:gridSpan w:val="8"/>
          </w:tcPr>
          <w:p w14:paraId="104E1FFA" w14:textId="410237C2" w:rsidR="00955CA6" w:rsidRPr="00F40F1F" w:rsidRDefault="00955CA6" w:rsidP="00A70999">
            <w:pPr>
              <w:pStyle w:val="NoSpacing"/>
              <w:jc w:val="both"/>
              <w:rPr>
                <w:rFonts w:ascii="Arial" w:hAnsi="Arial" w:cs="Arial"/>
                <w:sz w:val="20"/>
                <w:szCs w:val="20"/>
              </w:rPr>
            </w:pPr>
            <w:r w:rsidRPr="00F40F1F">
              <w:rPr>
                <w:rFonts w:ascii="Arial" w:hAnsi="Arial" w:cs="Arial"/>
                <w:b/>
                <w:bCs/>
                <w:sz w:val="20"/>
                <w:szCs w:val="20"/>
              </w:rPr>
              <w:t>Teaching Aids</w:t>
            </w:r>
            <w:r w:rsidR="00E91208" w:rsidRPr="00F40F1F">
              <w:rPr>
                <w:rFonts w:ascii="Arial" w:hAnsi="Arial" w:cs="Arial"/>
                <w:b/>
                <w:bCs/>
                <w:sz w:val="20"/>
                <w:szCs w:val="20"/>
              </w:rPr>
              <w:t xml:space="preserve"> (A)</w:t>
            </w:r>
            <w:r w:rsidRPr="00F40F1F">
              <w:rPr>
                <w:rFonts w:ascii="Arial" w:hAnsi="Arial" w:cs="Arial"/>
                <w:b/>
                <w:bCs/>
                <w:sz w:val="20"/>
                <w:szCs w:val="20"/>
              </w:rPr>
              <w:t>:</w:t>
            </w:r>
          </w:p>
        </w:tc>
      </w:tr>
      <w:tr w:rsidR="00F721DD" w:rsidRPr="00F40F1F" w14:paraId="199F46FA" w14:textId="77777777" w:rsidTr="00955CA6">
        <w:trPr>
          <w:trHeight w:val="340"/>
        </w:trPr>
        <w:tc>
          <w:tcPr>
            <w:tcW w:w="3572" w:type="dxa"/>
          </w:tcPr>
          <w:p w14:paraId="6B651F72" w14:textId="3625C05F" w:rsidR="00F721DD" w:rsidRPr="00F40F1F" w:rsidRDefault="00F721DD" w:rsidP="00802E38">
            <w:pPr>
              <w:pStyle w:val="BodyTextIndent"/>
              <w:numPr>
                <w:ilvl w:val="0"/>
                <w:numId w:val="20"/>
              </w:numPr>
              <w:spacing w:after="0"/>
              <w:ind w:left="450" w:hanging="450"/>
              <w:jc w:val="both"/>
              <w:rPr>
                <w:rFonts w:cs="Arial"/>
                <w:sz w:val="20"/>
              </w:rPr>
            </w:pPr>
            <w:r w:rsidRPr="00F40F1F">
              <w:rPr>
                <w:rFonts w:cs="Arial"/>
                <w:sz w:val="20"/>
              </w:rPr>
              <w:t>Visual Presentations</w:t>
            </w:r>
          </w:p>
        </w:tc>
        <w:tc>
          <w:tcPr>
            <w:tcW w:w="1134" w:type="dxa"/>
          </w:tcPr>
          <w:p w14:paraId="217444B0" w14:textId="77777777" w:rsidR="00F721DD" w:rsidRPr="00F40F1F" w:rsidRDefault="00F721DD" w:rsidP="00802E38">
            <w:pPr>
              <w:pStyle w:val="NoSpacing"/>
              <w:jc w:val="both"/>
              <w:rPr>
                <w:rFonts w:ascii="Arial" w:hAnsi="Arial" w:cs="Arial"/>
                <w:sz w:val="20"/>
                <w:szCs w:val="20"/>
              </w:rPr>
            </w:pPr>
          </w:p>
        </w:tc>
        <w:tc>
          <w:tcPr>
            <w:tcW w:w="1134" w:type="dxa"/>
          </w:tcPr>
          <w:p w14:paraId="047BD98D" w14:textId="77777777" w:rsidR="00F721DD" w:rsidRPr="00F40F1F" w:rsidRDefault="00F721DD" w:rsidP="00802E38">
            <w:pPr>
              <w:pStyle w:val="NoSpacing"/>
              <w:jc w:val="both"/>
              <w:rPr>
                <w:rFonts w:ascii="Arial" w:hAnsi="Arial" w:cs="Arial"/>
                <w:sz w:val="20"/>
                <w:szCs w:val="20"/>
              </w:rPr>
            </w:pPr>
          </w:p>
        </w:tc>
        <w:tc>
          <w:tcPr>
            <w:tcW w:w="1134" w:type="dxa"/>
          </w:tcPr>
          <w:p w14:paraId="1E559FE3" w14:textId="77777777" w:rsidR="00F721DD" w:rsidRPr="00F40F1F" w:rsidRDefault="00F721DD" w:rsidP="00802E38">
            <w:pPr>
              <w:pStyle w:val="NoSpacing"/>
              <w:jc w:val="both"/>
              <w:rPr>
                <w:rFonts w:ascii="Arial" w:hAnsi="Arial" w:cs="Arial"/>
                <w:sz w:val="20"/>
                <w:szCs w:val="20"/>
              </w:rPr>
            </w:pPr>
          </w:p>
        </w:tc>
        <w:tc>
          <w:tcPr>
            <w:tcW w:w="1134" w:type="dxa"/>
          </w:tcPr>
          <w:p w14:paraId="55E37AA4" w14:textId="77777777" w:rsidR="00F721DD" w:rsidRPr="00F40F1F" w:rsidRDefault="00F721DD" w:rsidP="00802E38">
            <w:pPr>
              <w:pStyle w:val="NoSpacing"/>
              <w:jc w:val="both"/>
              <w:rPr>
                <w:rFonts w:ascii="Arial" w:hAnsi="Arial" w:cs="Arial"/>
                <w:sz w:val="20"/>
                <w:szCs w:val="20"/>
              </w:rPr>
            </w:pPr>
          </w:p>
        </w:tc>
        <w:tc>
          <w:tcPr>
            <w:tcW w:w="1134" w:type="dxa"/>
          </w:tcPr>
          <w:p w14:paraId="12E4C1BE" w14:textId="77777777" w:rsidR="00F721DD" w:rsidRPr="00F40F1F" w:rsidRDefault="00F721DD" w:rsidP="00802E38">
            <w:pPr>
              <w:pStyle w:val="NoSpacing"/>
              <w:jc w:val="both"/>
              <w:rPr>
                <w:rFonts w:ascii="Arial" w:hAnsi="Arial" w:cs="Arial"/>
                <w:sz w:val="20"/>
                <w:szCs w:val="20"/>
              </w:rPr>
            </w:pPr>
          </w:p>
        </w:tc>
        <w:tc>
          <w:tcPr>
            <w:tcW w:w="1134" w:type="dxa"/>
          </w:tcPr>
          <w:p w14:paraId="6CE95988" w14:textId="77777777" w:rsidR="00F721DD" w:rsidRPr="00F40F1F" w:rsidRDefault="00F721DD" w:rsidP="00802E38">
            <w:pPr>
              <w:pStyle w:val="NoSpacing"/>
              <w:jc w:val="both"/>
              <w:rPr>
                <w:rFonts w:ascii="Arial" w:hAnsi="Arial" w:cs="Arial"/>
                <w:sz w:val="20"/>
                <w:szCs w:val="20"/>
              </w:rPr>
            </w:pPr>
          </w:p>
        </w:tc>
        <w:tc>
          <w:tcPr>
            <w:tcW w:w="5368" w:type="dxa"/>
          </w:tcPr>
          <w:p w14:paraId="4F1CA97F" w14:textId="77777777" w:rsidR="00F721DD" w:rsidRPr="00F40F1F" w:rsidRDefault="00F721DD" w:rsidP="00802E38">
            <w:pPr>
              <w:pStyle w:val="NoSpacing"/>
              <w:jc w:val="both"/>
              <w:rPr>
                <w:rFonts w:ascii="Arial" w:hAnsi="Arial" w:cs="Arial"/>
                <w:sz w:val="20"/>
                <w:szCs w:val="20"/>
              </w:rPr>
            </w:pPr>
          </w:p>
        </w:tc>
      </w:tr>
      <w:tr w:rsidR="00F914F1" w:rsidRPr="00F40F1F" w14:paraId="4903ABCF" w14:textId="77777777" w:rsidTr="00802E38">
        <w:trPr>
          <w:trHeight w:val="2665"/>
        </w:trPr>
        <w:tc>
          <w:tcPr>
            <w:tcW w:w="3572" w:type="dxa"/>
          </w:tcPr>
          <w:p w14:paraId="1DF5465A" w14:textId="77777777" w:rsidR="00F914F1" w:rsidRPr="00F40F1F" w:rsidRDefault="00F914F1" w:rsidP="00802E38">
            <w:pPr>
              <w:pStyle w:val="BodyTextIndent"/>
              <w:numPr>
                <w:ilvl w:val="0"/>
                <w:numId w:val="20"/>
              </w:numPr>
              <w:spacing w:after="0"/>
              <w:ind w:left="450" w:hanging="450"/>
              <w:jc w:val="both"/>
              <w:rPr>
                <w:rFonts w:cs="Arial"/>
                <w:sz w:val="20"/>
              </w:rPr>
            </w:pPr>
            <w:r w:rsidRPr="00F40F1F">
              <w:rPr>
                <w:rFonts w:cs="Arial"/>
                <w:sz w:val="20"/>
              </w:rPr>
              <w:t>Pictures/Diagrams:</w:t>
            </w:r>
          </w:p>
          <w:p w14:paraId="6598AB95" w14:textId="77777777" w:rsidR="00F914F1" w:rsidRPr="00F40F1F" w:rsidRDefault="00F914F1" w:rsidP="00802E38">
            <w:pPr>
              <w:pStyle w:val="NoSpacing"/>
              <w:numPr>
                <w:ilvl w:val="0"/>
                <w:numId w:val="28"/>
              </w:numPr>
              <w:ind w:hanging="263"/>
              <w:jc w:val="both"/>
              <w:rPr>
                <w:rFonts w:ascii="Arial" w:hAnsi="Arial" w:cs="Arial"/>
                <w:sz w:val="20"/>
                <w:szCs w:val="20"/>
              </w:rPr>
            </w:pPr>
            <w:r w:rsidRPr="00F40F1F">
              <w:rPr>
                <w:rFonts w:ascii="Arial" w:hAnsi="Arial" w:cs="Arial"/>
                <w:sz w:val="20"/>
                <w:szCs w:val="20"/>
              </w:rPr>
              <w:t>Fire detection and alarm system</w:t>
            </w:r>
          </w:p>
          <w:p w14:paraId="2CFB6403" w14:textId="77777777" w:rsidR="00F914F1" w:rsidRPr="00F40F1F" w:rsidRDefault="00F914F1" w:rsidP="00802E38">
            <w:pPr>
              <w:pStyle w:val="NoSpacing"/>
              <w:numPr>
                <w:ilvl w:val="0"/>
                <w:numId w:val="28"/>
              </w:numPr>
              <w:ind w:hanging="263"/>
              <w:jc w:val="both"/>
              <w:rPr>
                <w:rFonts w:ascii="Arial" w:hAnsi="Arial" w:cs="Arial"/>
                <w:sz w:val="20"/>
                <w:szCs w:val="20"/>
              </w:rPr>
            </w:pPr>
            <w:r w:rsidRPr="00F40F1F">
              <w:rPr>
                <w:rFonts w:ascii="Arial" w:hAnsi="Arial" w:cs="Arial"/>
                <w:sz w:val="20"/>
                <w:szCs w:val="20"/>
              </w:rPr>
              <w:t>Fixed fire-extinguishing system</w:t>
            </w:r>
          </w:p>
          <w:p w14:paraId="43388009" w14:textId="77777777" w:rsidR="00F914F1" w:rsidRPr="00F40F1F" w:rsidRDefault="00F914F1" w:rsidP="00802E38">
            <w:pPr>
              <w:pStyle w:val="NoSpacing"/>
              <w:numPr>
                <w:ilvl w:val="0"/>
                <w:numId w:val="28"/>
              </w:numPr>
              <w:ind w:hanging="263"/>
              <w:jc w:val="both"/>
              <w:rPr>
                <w:rFonts w:ascii="Arial" w:hAnsi="Arial" w:cs="Arial"/>
                <w:sz w:val="20"/>
                <w:szCs w:val="20"/>
              </w:rPr>
            </w:pPr>
            <w:r w:rsidRPr="00F40F1F">
              <w:rPr>
                <w:rFonts w:ascii="Arial" w:hAnsi="Arial" w:cs="Arial"/>
                <w:sz w:val="20"/>
                <w:szCs w:val="20"/>
              </w:rPr>
              <w:t xml:space="preserve">Portable and mobile fire </w:t>
            </w:r>
            <w:r w:rsidRPr="00F40F1F">
              <w:rPr>
                <w:rFonts w:ascii="Arial" w:hAnsi="Arial" w:cs="Arial"/>
                <w:bCs/>
                <w:color w:val="000000"/>
                <w:sz w:val="20"/>
                <w:szCs w:val="20"/>
              </w:rPr>
              <w:t>extinguishing equipment</w:t>
            </w:r>
          </w:p>
          <w:p w14:paraId="72437E4E" w14:textId="77777777" w:rsidR="00F914F1" w:rsidRPr="00F40F1F" w:rsidRDefault="00F914F1" w:rsidP="00802E38">
            <w:pPr>
              <w:pStyle w:val="NoSpacing"/>
              <w:numPr>
                <w:ilvl w:val="0"/>
                <w:numId w:val="28"/>
              </w:numPr>
              <w:ind w:hanging="263"/>
              <w:jc w:val="both"/>
              <w:rPr>
                <w:rFonts w:ascii="Arial" w:hAnsi="Arial" w:cs="Arial"/>
                <w:sz w:val="20"/>
                <w:szCs w:val="20"/>
              </w:rPr>
            </w:pPr>
            <w:r w:rsidRPr="00F40F1F">
              <w:rPr>
                <w:rFonts w:ascii="Arial" w:hAnsi="Arial" w:cs="Arial"/>
                <w:sz w:val="20"/>
                <w:szCs w:val="20"/>
              </w:rPr>
              <w:t>Emergency towing arrangement</w:t>
            </w:r>
          </w:p>
          <w:p w14:paraId="7876C0D1" w14:textId="647DD585" w:rsidR="00F914F1" w:rsidRPr="00F40F1F" w:rsidRDefault="00F914F1" w:rsidP="00802E38">
            <w:pPr>
              <w:pStyle w:val="NoSpacing"/>
              <w:numPr>
                <w:ilvl w:val="0"/>
                <w:numId w:val="28"/>
              </w:numPr>
              <w:ind w:hanging="263"/>
              <w:jc w:val="both"/>
              <w:rPr>
                <w:rFonts w:ascii="Arial" w:hAnsi="Arial" w:cs="Arial"/>
                <w:sz w:val="20"/>
                <w:szCs w:val="20"/>
              </w:rPr>
            </w:pPr>
            <w:r w:rsidRPr="00F40F1F">
              <w:rPr>
                <w:rFonts w:ascii="Arial" w:hAnsi="Arial" w:cs="Arial"/>
                <w:sz w:val="20"/>
                <w:szCs w:val="20"/>
              </w:rPr>
              <w:t>The effect of water on ship’s stability</w:t>
            </w:r>
          </w:p>
        </w:tc>
        <w:tc>
          <w:tcPr>
            <w:tcW w:w="1134" w:type="dxa"/>
          </w:tcPr>
          <w:p w14:paraId="7ED00BE8" w14:textId="77777777" w:rsidR="00F914F1" w:rsidRPr="00F40F1F" w:rsidRDefault="00F914F1" w:rsidP="00802E38">
            <w:pPr>
              <w:pStyle w:val="NoSpacing"/>
              <w:jc w:val="both"/>
              <w:rPr>
                <w:rFonts w:ascii="Arial" w:hAnsi="Arial" w:cs="Arial"/>
                <w:sz w:val="20"/>
                <w:szCs w:val="20"/>
              </w:rPr>
            </w:pPr>
          </w:p>
        </w:tc>
        <w:tc>
          <w:tcPr>
            <w:tcW w:w="1134" w:type="dxa"/>
          </w:tcPr>
          <w:p w14:paraId="0E65B866" w14:textId="77777777" w:rsidR="00F914F1" w:rsidRPr="00F40F1F" w:rsidRDefault="00F914F1" w:rsidP="00802E38">
            <w:pPr>
              <w:pStyle w:val="NoSpacing"/>
              <w:jc w:val="both"/>
              <w:rPr>
                <w:rFonts w:ascii="Arial" w:hAnsi="Arial" w:cs="Arial"/>
                <w:sz w:val="20"/>
                <w:szCs w:val="20"/>
              </w:rPr>
            </w:pPr>
          </w:p>
        </w:tc>
        <w:tc>
          <w:tcPr>
            <w:tcW w:w="1134" w:type="dxa"/>
          </w:tcPr>
          <w:p w14:paraId="6F5FD0EE" w14:textId="77777777" w:rsidR="00F914F1" w:rsidRPr="00F40F1F" w:rsidRDefault="00F914F1" w:rsidP="00802E38">
            <w:pPr>
              <w:pStyle w:val="NoSpacing"/>
              <w:jc w:val="both"/>
              <w:rPr>
                <w:rFonts w:ascii="Arial" w:hAnsi="Arial" w:cs="Arial"/>
                <w:sz w:val="20"/>
                <w:szCs w:val="20"/>
              </w:rPr>
            </w:pPr>
          </w:p>
        </w:tc>
        <w:tc>
          <w:tcPr>
            <w:tcW w:w="1134" w:type="dxa"/>
          </w:tcPr>
          <w:p w14:paraId="49DF3D49" w14:textId="77777777" w:rsidR="00F914F1" w:rsidRPr="00F40F1F" w:rsidRDefault="00F914F1" w:rsidP="00802E38">
            <w:pPr>
              <w:pStyle w:val="NoSpacing"/>
              <w:jc w:val="both"/>
              <w:rPr>
                <w:rFonts w:ascii="Arial" w:hAnsi="Arial" w:cs="Arial"/>
                <w:sz w:val="20"/>
                <w:szCs w:val="20"/>
              </w:rPr>
            </w:pPr>
          </w:p>
        </w:tc>
        <w:tc>
          <w:tcPr>
            <w:tcW w:w="1134" w:type="dxa"/>
          </w:tcPr>
          <w:p w14:paraId="143EF90E" w14:textId="77777777" w:rsidR="00F914F1" w:rsidRPr="00F40F1F" w:rsidRDefault="00F914F1" w:rsidP="00802E38">
            <w:pPr>
              <w:pStyle w:val="NoSpacing"/>
              <w:jc w:val="both"/>
              <w:rPr>
                <w:rFonts w:ascii="Arial" w:hAnsi="Arial" w:cs="Arial"/>
                <w:sz w:val="20"/>
                <w:szCs w:val="20"/>
              </w:rPr>
            </w:pPr>
          </w:p>
        </w:tc>
        <w:tc>
          <w:tcPr>
            <w:tcW w:w="1134" w:type="dxa"/>
          </w:tcPr>
          <w:p w14:paraId="4EE55844" w14:textId="77777777" w:rsidR="00F914F1" w:rsidRPr="00F40F1F" w:rsidRDefault="00F914F1" w:rsidP="00802E38">
            <w:pPr>
              <w:pStyle w:val="NoSpacing"/>
              <w:jc w:val="both"/>
              <w:rPr>
                <w:rFonts w:ascii="Arial" w:hAnsi="Arial" w:cs="Arial"/>
                <w:sz w:val="20"/>
                <w:szCs w:val="20"/>
              </w:rPr>
            </w:pPr>
          </w:p>
        </w:tc>
        <w:tc>
          <w:tcPr>
            <w:tcW w:w="5368" w:type="dxa"/>
          </w:tcPr>
          <w:p w14:paraId="4F77FBCC" w14:textId="77777777" w:rsidR="00F914F1" w:rsidRPr="00F40F1F" w:rsidRDefault="00F914F1" w:rsidP="00802E38">
            <w:pPr>
              <w:pStyle w:val="NoSpacing"/>
              <w:jc w:val="both"/>
              <w:rPr>
                <w:rFonts w:ascii="Arial" w:hAnsi="Arial" w:cs="Arial"/>
                <w:sz w:val="20"/>
                <w:szCs w:val="20"/>
              </w:rPr>
            </w:pPr>
          </w:p>
        </w:tc>
      </w:tr>
      <w:tr w:rsidR="00F914F1" w:rsidRPr="00F40F1F" w14:paraId="08C1EA29" w14:textId="77777777" w:rsidTr="00802E38">
        <w:trPr>
          <w:trHeight w:val="737"/>
        </w:trPr>
        <w:tc>
          <w:tcPr>
            <w:tcW w:w="3572" w:type="dxa"/>
          </w:tcPr>
          <w:p w14:paraId="3389F61F" w14:textId="513E2003" w:rsidR="00F914F1" w:rsidRPr="00F40F1F" w:rsidRDefault="00F914F1" w:rsidP="00802E38">
            <w:pPr>
              <w:pStyle w:val="BodyTextIndent"/>
              <w:numPr>
                <w:ilvl w:val="0"/>
                <w:numId w:val="20"/>
              </w:numPr>
              <w:spacing w:after="0"/>
              <w:ind w:left="450" w:hanging="450"/>
              <w:jc w:val="both"/>
              <w:rPr>
                <w:rFonts w:eastAsiaTheme="minorHAnsi" w:cs="Arial"/>
                <w:sz w:val="20"/>
                <w:lang w:val="en-PH"/>
              </w:rPr>
            </w:pPr>
            <w:r w:rsidRPr="00F40F1F">
              <w:rPr>
                <w:rFonts w:cs="Arial"/>
                <w:sz w:val="20"/>
              </w:rPr>
              <w:t>Specimen muster-list and contingency plan as per IMO Resolution A. 1072 (28)</w:t>
            </w:r>
          </w:p>
        </w:tc>
        <w:tc>
          <w:tcPr>
            <w:tcW w:w="1134" w:type="dxa"/>
          </w:tcPr>
          <w:p w14:paraId="4EB3CE0A" w14:textId="77777777" w:rsidR="00F914F1" w:rsidRPr="00F40F1F" w:rsidRDefault="00F914F1" w:rsidP="00802E38">
            <w:pPr>
              <w:pStyle w:val="NoSpacing"/>
              <w:jc w:val="both"/>
              <w:rPr>
                <w:rFonts w:ascii="Arial" w:hAnsi="Arial" w:cs="Arial"/>
                <w:sz w:val="20"/>
                <w:szCs w:val="20"/>
              </w:rPr>
            </w:pPr>
          </w:p>
        </w:tc>
        <w:tc>
          <w:tcPr>
            <w:tcW w:w="1134" w:type="dxa"/>
          </w:tcPr>
          <w:p w14:paraId="62F4459D" w14:textId="77777777" w:rsidR="00F914F1" w:rsidRPr="00F40F1F" w:rsidRDefault="00F914F1" w:rsidP="00802E38">
            <w:pPr>
              <w:pStyle w:val="NoSpacing"/>
              <w:jc w:val="both"/>
              <w:rPr>
                <w:rFonts w:ascii="Arial" w:hAnsi="Arial" w:cs="Arial"/>
                <w:sz w:val="20"/>
                <w:szCs w:val="20"/>
              </w:rPr>
            </w:pPr>
          </w:p>
        </w:tc>
        <w:tc>
          <w:tcPr>
            <w:tcW w:w="1134" w:type="dxa"/>
          </w:tcPr>
          <w:p w14:paraId="501F7073" w14:textId="77777777" w:rsidR="00F914F1" w:rsidRPr="00F40F1F" w:rsidRDefault="00F914F1" w:rsidP="00802E38">
            <w:pPr>
              <w:pStyle w:val="NoSpacing"/>
              <w:jc w:val="both"/>
              <w:rPr>
                <w:rFonts w:ascii="Arial" w:hAnsi="Arial" w:cs="Arial"/>
                <w:sz w:val="20"/>
                <w:szCs w:val="20"/>
              </w:rPr>
            </w:pPr>
          </w:p>
        </w:tc>
        <w:tc>
          <w:tcPr>
            <w:tcW w:w="1134" w:type="dxa"/>
          </w:tcPr>
          <w:p w14:paraId="6129D281" w14:textId="77777777" w:rsidR="00F914F1" w:rsidRPr="00F40F1F" w:rsidRDefault="00F914F1" w:rsidP="00802E38">
            <w:pPr>
              <w:pStyle w:val="NoSpacing"/>
              <w:jc w:val="both"/>
              <w:rPr>
                <w:rFonts w:ascii="Arial" w:hAnsi="Arial" w:cs="Arial"/>
                <w:sz w:val="20"/>
                <w:szCs w:val="20"/>
              </w:rPr>
            </w:pPr>
          </w:p>
        </w:tc>
        <w:tc>
          <w:tcPr>
            <w:tcW w:w="1134" w:type="dxa"/>
          </w:tcPr>
          <w:p w14:paraId="1C7D79D4" w14:textId="77777777" w:rsidR="00F914F1" w:rsidRPr="00F40F1F" w:rsidRDefault="00F914F1" w:rsidP="00802E38">
            <w:pPr>
              <w:pStyle w:val="NoSpacing"/>
              <w:jc w:val="both"/>
              <w:rPr>
                <w:rFonts w:ascii="Arial" w:hAnsi="Arial" w:cs="Arial"/>
                <w:sz w:val="20"/>
                <w:szCs w:val="20"/>
              </w:rPr>
            </w:pPr>
          </w:p>
        </w:tc>
        <w:tc>
          <w:tcPr>
            <w:tcW w:w="1134" w:type="dxa"/>
          </w:tcPr>
          <w:p w14:paraId="14B78120" w14:textId="77777777" w:rsidR="00F914F1" w:rsidRPr="00F40F1F" w:rsidRDefault="00F914F1" w:rsidP="00802E38">
            <w:pPr>
              <w:pStyle w:val="NoSpacing"/>
              <w:jc w:val="both"/>
              <w:rPr>
                <w:rFonts w:ascii="Arial" w:hAnsi="Arial" w:cs="Arial"/>
                <w:sz w:val="20"/>
                <w:szCs w:val="20"/>
              </w:rPr>
            </w:pPr>
          </w:p>
        </w:tc>
        <w:tc>
          <w:tcPr>
            <w:tcW w:w="5368" w:type="dxa"/>
          </w:tcPr>
          <w:p w14:paraId="5EE16A8F" w14:textId="77777777" w:rsidR="00F914F1" w:rsidRPr="00F40F1F" w:rsidRDefault="00F914F1" w:rsidP="00802E38">
            <w:pPr>
              <w:pStyle w:val="NoSpacing"/>
              <w:jc w:val="both"/>
              <w:rPr>
                <w:rFonts w:ascii="Arial" w:hAnsi="Arial" w:cs="Arial"/>
                <w:sz w:val="20"/>
                <w:szCs w:val="20"/>
              </w:rPr>
            </w:pPr>
          </w:p>
        </w:tc>
      </w:tr>
      <w:tr w:rsidR="00F914F1" w:rsidRPr="00F40F1F" w14:paraId="1B3E7740" w14:textId="77777777" w:rsidTr="00955CA6">
        <w:trPr>
          <w:trHeight w:val="340"/>
        </w:trPr>
        <w:tc>
          <w:tcPr>
            <w:tcW w:w="3572" w:type="dxa"/>
          </w:tcPr>
          <w:p w14:paraId="3D69770B" w14:textId="4DC3ED54" w:rsidR="00F914F1" w:rsidRPr="00F40F1F" w:rsidRDefault="00F914F1" w:rsidP="00802E38">
            <w:pPr>
              <w:pStyle w:val="BodyTextIndent"/>
              <w:numPr>
                <w:ilvl w:val="0"/>
                <w:numId w:val="20"/>
              </w:numPr>
              <w:spacing w:after="0"/>
              <w:ind w:left="450" w:hanging="450"/>
              <w:jc w:val="both"/>
              <w:rPr>
                <w:rFonts w:cs="Arial"/>
                <w:sz w:val="20"/>
              </w:rPr>
            </w:pPr>
            <w:r w:rsidRPr="00F40F1F">
              <w:rPr>
                <w:rFonts w:cs="Arial"/>
                <w:sz w:val="20"/>
              </w:rPr>
              <w:t>Exercise Sheet</w:t>
            </w:r>
            <w:r w:rsidR="00E91208" w:rsidRPr="00F40F1F">
              <w:rPr>
                <w:rFonts w:cs="Arial"/>
                <w:sz w:val="20"/>
              </w:rPr>
              <w:t>s</w:t>
            </w:r>
          </w:p>
        </w:tc>
        <w:tc>
          <w:tcPr>
            <w:tcW w:w="1134" w:type="dxa"/>
          </w:tcPr>
          <w:p w14:paraId="1208B033" w14:textId="77777777" w:rsidR="00F914F1" w:rsidRPr="00F40F1F" w:rsidRDefault="00F914F1" w:rsidP="00802E38">
            <w:pPr>
              <w:pStyle w:val="NoSpacing"/>
              <w:jc w:val="both"/>
              <w:rPr>
                <w:rFonts w:ascii="Arial" w:hAnsi="Arial" w:cs="Arial"/>
                <w:sz w:val="20"/>
                <w:szCs w:val="20"/>
              </w:rPr>
            </w:pPr>
          </w:p>
        </w:tc>
        <w:tc>
          <w:tcPr>
            <w:tcW w:w="1134" w:type="dxa"/>
          </w:tcPr>
          <w:p w14:paraId="725C47C7" w14:textId="77777777" w:rsidR="00F914F1" w:rsidRPr="00F40F1F" w:rsidRDefault="00F914F1" w:rsidP="00802E38">
            <w:pPr>
              <w:pStyle w:val="NoSpacing"/>
              <w:jc w:val="both"/>
              <w:rPr>
                <w:rFonts w:ascii="Arial" w:hAnsi="Arial" w:cs="Arial"/>
                <w:sz w:val="20"/>
                <w:szCs w:val="20"/>
              </w:rPr>
            </w:pPr>
          </w:p>
        </w:tc>
        <w:tc>
          <w:tcPr>
            <w:tcW w:w="1134" w:type="dxa"/>
          </w:tcPr>
          <w:p w14:paraId="593A806C" w14:textId="77777777" w:rsidR="00F914F1" w:rsidRPr="00F40F1F" w:rsidRDefault="00F914F1" w:rsidP="00802E38">
            <w:pPr>
              <w:pStyle w:val="NoSpacing"/>
              <w:jc w:val="both"/>
              <w:rPr>
                <w:rFonts w:ascii="Arial" w:hAnsi="Arial" w:cs="Arial"/>
                <w:sz w:val="20"/>
                <w:szCs w:val="20"/>
              </w:rPr>
            </w:pPr>
          </w:p>
        </w:tc>
        <w:tc>
          <w:tcPr>
            <w:tcW w:w="1134" w:type="dxa"/>
          </w:tcPr>
          <w:p w14:paraId="345D9510" w14:textId="77777777" w:rsidR="00F914F1" w:rsidRPr="00F40F1F" w:rsidRDefault="00F914F1" w:rsidP="00802E38">
            <w:pPr>
              <w:pStyle w:val="NoSpacing"/>
              <w:jc w:val="both"/>
              <w:rPr>
                <w:rFonts w:ascii="Arial" w:hAnsi="Arial" w:cs="Arial"/>
                <w:sz w:val="20"/>
                <w:szCs w:val="20"/>
              </w:rPr>
            </w:pPr>
          </w:p>
        </w:tc>
        <w:tc>
          <w:tcPr>
            <w:tcW w:w="1134" w:type="dxa"/>
          </w:tcPr>
          <w:p w14:paraId="052C5AE3" w14:textId="77777777" w:rsidR="00F914F1" w:rsidRPr="00F40F1F" w:rsidRDefault="00F914F1" w:rsidP="00802E38">
            <w:pPr>
              <w:pStyle w:val="NoSpacing"/>
              <w:jc w:val="both"/>
              <w:rPr>
                <w:rFonts w:ascii="Arial" w:hAnsi="Arial" w:cs="Arial"/>
                <w:sz w:val="20"/>
                <w:szCs w:val="20"/>
              </w:rPr>
            </w:pPr>
          </w:p>
        </w:tc>
        <w:tc>
          <w:tcPr>
            <w:tcW w:w="1134" w:type="dxa"/>
          </w:tcPr>
          <w:p w14:paraId="11A7624D" w14:textId="77777777" w:rsidR="00F914F1" w:rsidRPr="00F40F1F" w:rsidRDefault="00F914F1" w:rsidP="00802E38">
            <w:pPr>
              <w:pStyle w:val="NoSpacing"/>
              <w:jc w:val="both"/>
              <w:rPr>
                <w:rFonts w:ascii="Arial" w:hAnsi="Arial" w:cs="Arial"/>
                <w:sz w:val="20"/>
                <w:szCs w:val="20"/>
              </w:rPr>
            </w:pPr>
          </w:p>
        </w:tc>
        <w:tc>
          <w:tcPr>
            <w:tcW w:w="5368" w:type="dxa"/>
          </w:tcPr>
          <w:p w14:paraId="5D72E16A" w14:textId="77777777" w:rsidR="00F914F1" w:rsidRPr="00F40F1F" w:rsidRDefault="00F914F1" w:rsidP="00802E38">
            <w:pPr>
              <w:pStyle w:val="NoSpacing"/>
              <w:jc w:val="both"/>
              <w:rPr>
                <w:rFonts w:ascii="Arial" w:hAnsi="Arial" w:cs="Arial"/>
                <w:sz w:val="20"/>
                <w:szCs w:val="20"/>
              </w:rPr>
            </w:pPr>
          </w:p>
        </w:tc>
      </w:tr>
      <w:tr w:rsidR="0045207E" w:rsidRPr="00F40F1F" w14:paraId="69691B79" w14:textId="77777777" w:rsidTr="00577550">
        <w:trPr>
          <w:trHeight w:val="567"/>
        </w:trPr>
        <w:tc>
          <w:tcPr>
            <w:tcW w:w="15744" w:type="dxa"/>
            <w:gridSpan w:val="8"/>
          </w:tcPr>
          <w:p w14:paraId="09E57ED7" w14:textId="4FE4409C" w:rsidR="0045207E" w:rsidRPr="00F40F1F" w:rsidRDefault="00E91208" w:rsidP="0045207E">
            <w:pPr>
              <w:pStyle w:val="NoSpacing"/>
              <w:jc w:val="both"/>
              <w:rPr>
                <w:rFonts w:ascii="Arial" w:hAnsi="Arial" w:cs="Arial"/>
                <w:b/>
                <w:bCs/>
                <w:sz w:val="20"/>
                <w:szCs w:val="20"/>
              </w:rPr>
            </w:pPr>
            <w:r w:rsidRPr="00F40F1F">
              <w:rPr>
                <w:rFonts w:ascii="Arial" w:hAnsi="Arial" w:cs="Arial"/>
                <w:b/>
                <w:bCs/>
                <w:sz w:val="20"/>
                <w:szCs w:val="20"/>
              </w:rPr>
              <w:t xml:space="preserve">IMO and Other International </w:t>
            </w:r>
            <w:r w:rsidR="0045207E" w:rsidRPr="00F40F1F">
              <w:rPr>
                <w:rFonts w:ascii="Arial" w:hAnsi="Arial" w:cs="Arial"/>
                <w:b/>
                <w:bCs/>
                <w:sz w:val="20"/>
                <w:szCs w:val="20"/>
              </w:rPr>
              <w:t>References</w:t>
            </w:r>
            <w:r w:rsidR="00477F7F" w:rsidRPr="00F40F1F">
              <w:rPr>
                <w:rFonts w:ascii="Arial" w:hAnsi="Arial" w:cs="Arial"/>
                <w:b/>
                <w:bCs/>
                <w:sz w:val="20"/>
                <w:szCs w:val="20"/>
              </w:rPr>
              <w:t xml:space="preserve"> (R)</w:t>
            </w:r>
            <w:r w:rsidR="0045207E" w:rsidRPr="00F40F1F">
              <w:rPr>
                <w:rFonts w:ascii="Arial" w:hAnsi="Arial" w:cs="Arial"/>
                <w:b/>
                <w:bCs/>
                <w:sz w:val="20"/>
                <w:szCs w:val="20"/>
              </w:rPr>
              <w:t>:</w:t>
            </w:r>
          </w:p>
          <w:p w14:paraId="2D13BDE7" w14:textId="6AB700CD" w:rsidR="0045207E" w:rsidRPr="00F40F1F" w:rsidRDefault="0045207E" w:rsidP="0045207E">
            <w:pPr>
              <w:pStyle w:val="NoSpacing"/>
              <w:jc w:val="both"/>
              <w:rPr>
                <w:rFonts w:ascii="Arial" w:hAnsi="Arial" w:cs="Arial"/>
                <w:sz w:val="20"/>
                <w:szCs w:val="20"/>
              </w:rPr>
            </w:pPr>
            <w:r w:rsidRPr="00F40F1F">
              <w:rPr>
                <w:rFonts w:ascii="Arial" w:hAnsi="Arial" w:cs="Arial"/>
                <w:i/>
                <w:iCs/>
                <w:sz w:val="20"/>
                <w:szCs w:val="20"/>
              </w:rPr>
              <w:t>MTIs may use additional references as deemed necessary to meet the intended learning outcomes of this training course.</w:t>
            </w:r>
          </w:p>
        </w:tc>
      </w:tr>
      <w:tr w:rsidR="00F914F1" w:rsidRPr="00F40F1F" w14:paraId="20BFEAB5" w14:textId="77777777" w:rsidTr="00577550">
        <w:trPr>
          <w:trHeight w:val="1020"/>
        </w:trPr>
        <w:tc>
          <w:tcPr>
            <w:tcW w:w="3572" w:type="dxa"/>
          </w:tcPr>
          <w:p w14:paraId="28DD15A0" w14:textId="2FE93FD3" w:rsidR="00F914F1" w:rsidRPr="00F40F1F" w:rsidRDefault="00F914F1" w:rsidP="00802E38">
            <w:pPr>
              <w:pStyle w:val="NoSpacing"/>
              <w:numPr>
                <w:ilvl w:val="0"/>
                <w:numId w:val="17"/>
              </w:numPr>
              <w:jc w:val="both"/>
              <w:rPr>
                <w:rFonts w:ascii="Arial" w:hAnsi="Arial" w:cs="Arial"/>
                <w:sz w:val="20"/>
                <w:szCs w:val="20"/>
              </w:rPr>
            </w:pPr>
            <w:r w:rsidRPr="00F40F1F">
              <w:rPr>
                <w:rFonts w:ascii="Arial" w:hAnsi="Arial" w:cs="Arial"/>
                <w:sz w:val="20"/>
                <w:szCs w:val="20"/>
                <w:shd w:val="clear" w:color="auto" w:fill="FEFEFE"/>
              </w:rPr>
              <w:t>International Convention on Standards of Training, Certification and Watchkeeping</w:t>
            </w:r>
            <w:r w:rsidR="00E91208" w:rsidRPr="00F40F1F">
              <w:rPr>
                <w:rFonts w:ascii="Arial" w:hAnsi="Arial" w:cs="Arial"/>
                <w:sz w:val="20"/>
                <w:szCs w:val="20"/>
                <w:shd w:val="clear" w:color="auto" w:fill="FEFEFE"/>
              </w:rPr>
              <w:t xml:space="preserve"> (STCW)</w:t>
            </w:r>
            <w:r w:rsidRPr="00F40F1F">
              <w:rPr>
                <w:rFonts w:ascii="Arial" w:hAnsi="Arial" w:cs="Arial"/>
                <w:sz w:val="20"/>
                <w:szCs w:val="20"/>
                <w:shd w:val="clear" w:color="auto" w:fill="FEFEFE"/>
              </w:rPr>
              <w:t xml:space="preserve"> for Seafarers, 1978, as amended</w:t>
            </w:r>
          </w:p>
        </w:tc>
        <w:tc>
          <w:tcPr>
            <w:tcW w:w="1134" w:type="dxa"/>
          </w:tcPr>
          <w:p w14:paraId="44935199" w14:textId="77777777" w:rsidR="00F914F1" w:rsidRPr="00F40F1F" w:rsidRDefault="00F914F1" w:rsidP="00802E38">
            <w:pPr>
              <w:pStyle w:val="NoSpacing"/>
              <w:jc w:val="both"/>
              <w:rPr>
                <w:rFonts w:ascii="Arial" w:hAnsi="Arial" w:cs="Arial"/>
                <w:sz w:val="20"/>
                <w:szCs w:val="20"/>
              </w:rPr>
            </w:pPr>
          </w:p>
        </w:tc>
        <w:tc>
          <w:tcPr>
            <w:tcW w:w="1134" w:type="dxa"/>
          </w:tcPr>
          <w:p w14:paraId="62AE3671" w14:textId="77777777" w:rsidR="00F914F1" w:rsidRPr="00F40F1F" w:rsidRDefault="00F914F1" w:rsidP="00802E38">
            <w:pPr>
              <w:pStyle w:val="NoSpacing"/>
              <w:jc w:val="both"/>
              <w:rPr>
                <w:rFonts w:ascii="Arial" w:hAnsi="Arial" w:cs="Arial"/>
                <w:sz w:val="20"/>
                <w:szCs w:val="20"/>
              </w:rPr>
            </w:pPr>
          </w:p>
        </w:tc>
        <w:tc>
          <w:tcPr>
            <w:tcW w:w="1134" w:type="dxa"/>
          </w:tcPr>
          <w:p w14:paraId="506B816A" w14:textId="77777777" w:rsidR="00F914F1" w:rsidRPr="00F40F1F" w:rsidRDefault="00F914F1" w:rsidP="00802E38">
            <w:pPr>
              <w:pStyle w:val="NoSpacing"/>
              <w:jc w:val="both"/>
              <w:rPr>
                <w:rFonts w:ascii="Arial" w:hAnsi="Arial" w:cs="Arial"/>
                <w:sz w:val="20"/>
                <w:szCs w:val="20"/>
              </w:rPr>
            </w:pPr>
          </w:p>
        </w:tc>
        <w:tc>
          <w:tcPr>
            <w:tcW w:w="1134" w:type="dxa"/>
          </w:tcPr>
          <w:p w14:paraId="47509CB8" w14:textId="77777777" w:rsidR="00F914F1" w:rsidRPr="00F40F1F" w:rsidRDefault="00F914F1" w:rsidP="00802E38">
            <w:pPr>
              <w:pStyle w:val="NoSpacing"/>
              <w:jc w:val="both"/>
              <w:rPr>
                <w:rFonts w:ascii="Arial" w:hAnsi="Arial" w:cs="Arial"/>
                <w:sz w:val="20"/>
                <w:szCs w:val="20"/>
              </w:rPr>
            </w:pPr>
          </w:p>
        </w:tc>
        <w:tc>
          <w:tcPr>
            <w:tcW w:w="1134" w:type="dxa"/>
          </w:tcPr>
          <w:p w14:paraId="7A99172E" w14:textId="77777777" w:rsidR="00F914F1" w:rsidRPr="00F40F1F" w:rsidRDefault="00F914F1" w:rsidP="00802E38">
            <w:pPr>
              <w:pStyle w:val="NoSpacing"/>
              <w:jc w:val="both"/>
              <w:rPr>
                <w:rFonts w:ascii="Arial" w:hAnsi="Arial" w:cs="Arial"/>
                <w:sz w:val="20"/>
                <w:szCs w:val="20"/>
              </w:rPr>
            </w:pPr>
          </w:p>
        </w:tc>
        <w:tc>
          <w:tcPr>
            <w:tcW w:w="1134" w:type="dxa"/>
          </w:tcPr>
          <w:p w14:paraId="5E1B45D5" w14:textId="77777777" w:rsidR="00F914F1" w:rsidRPr="00F40F1F" w:rsidRDefault="00F914F1" w:rsidP="00802E38">
            <w:pPr>
              <w:pStyle w:val="NoSpacing"/>
              <w:jc w:val="both"/>
              <w:rPr>
                <w:rFonts w:ascii="Arial" w:hAnsi="Arial" w:cs="Arial"/>
                <w:sz w:val="20"/>
                <w:szCs w:val="20"/>
              </w:rPr>
            </w:pPr>
          </w:p>
        </w:tc>
        <w:tc>
          <w:tcPr>
            <w:tcW w:w="5368" w:type="dxa"/>
          </w:tcPr>
          <w:p w14:paraId="5752DB9D" w14:textId="77777777" w:rsidR="00F914F1" w:rsidRPr="00F40F1F" w:rsidRDefault="00F914F1" w:rsidP="00802E38">
            <w:pPr>
              <w:pStyle w:val="NoSpacing"/>
              <w:jc w:val="both"/>
              <w:rPr>
                <w:rFonts w:ascii="Arial" w:hAnsi="Arial" w:cs="Arial"/>
                <w:sz w:val="20"/>
                <w:szCs w:val="20"/>
              </w:rPr>
            </w:pPr>
          </w:p>
        </w:tc>
      </w:tr>
      <w:tr w:rsidR="00F914F1" w:rsidRPr="00F40F1F" w14:paraId="26F780DC" w14:textId="77777777" w:rsidTr="00E91208">
        <w:trPr>
          <w:trHeight w:val="674"/>
        </w:trPr>
        <w:tc>
          <w:tcPr>
            <w:tcW w:w="3572" w:type="dxa"/>
            <w:vAlign w:val="center"/>
          </w:tcPr>
          <w:p w14:paraId="34F3BF51" w14:textId="0417A7D4" w:rsidR="00F914F1" w:rsidRPr="00F40F1F" w:rsidRDefault="00F914F1" w:rsidP="00802E38">
            <w:pPr>
              <w:pStyle w:val="NoSpacing"/>
              <w:numPr>
                <w:ilvl w:val="0"/>
                <w:numId w:val="17"/>
              </w:numPr>
              <w:jc w:val="both"/>
              <w:rPr>
                <w:rFonts w:ascii="Arial" w:hAnsi="Arial" w:cs="Arial"/>
                <w:sz w:val="20"/>
                <w:szCs w:val="20"/>
              </w:rPr>
            </w:pPr>
            <w:r w:rsidRPr="00F40F1F">
              <w:rPr>
                <w:rFonts w:ascii="Arial" w:hAnsi="Arial" w:cs="Arial"/>
                <w:sz w:val="20"/>
                <w:szCs w:val="20"/>
              </w:rPr>
              <w:lastRenderedPageBreak/>
              <w:t>International Convention for the Safety of Life at Sea (SOLAS), as amended</w:t>
            </w:r>
          </w:p>
        </w:tc>
        <w:tc>
          <w:tcPr>
            <w:tcW w:w="1134" w:type="dxa"/>
          </w:tcPr>
          <w:p w14:paraId="05FF522F" w14:textId="77777777" w:rsidR="00F914F1" w:rsidRPr="00F40F1F" w:rsidRDefault="00F914F1" w:rsidP="00802E38">
            <w:pPr>
              <w:pStyle w:val="NoSpacing"/>
              <w:jc w:val="both"/>
              <w:rPr>
                <w:rFonts w:ascii="Arial" w:hAnsi="Arial" w:cs="Arial"/>
                <w:sz w:val="20"/>
                <w:szCs w:val="20"/>
              </w:rPr>
            </w:pPr>
          </w:p>
        </w:tc>
        <w:tc>
          <w:tcPr>
            <w:tcW w:w="1134" w:type="dxa"/>
          </w:tcPr>
          <w:p w14:paraId="2F0091B1" w14:textId="77777777" w:rsidR="00F914F1" w:rsidRPr="00F40F1F" w:rsidRDefault="00F914F1" w:rsidP="00802E38">
            <w:pPr>
              <w:pStyle w:val="NoSpacing"/>
              <w:jc w:val="both"/>
              <w:rPr>
                <w:rFonts w:ascii="Arial" w:hAnsi="Arial" w:cs="Arial"/>
                <w:sz w:val="20"/>
                <w:szCs w:val="20"/>
              </w:rPr>
            </w:pPr>
          </w:p>
        </w:tc>
        <w:tc>
          <w:tcPr>
            <w:tcW w:w="1134" w:type="dxa"/>
          </w:tcPr>
          <w:p w14:paraId="43E20B1E" w14:textId="77777777" w:rsidR="00F914F1" w:rsidRPr="00F40F1F" w:rsidRDefault="00F914F1" w:rsidP="00802E38">
            <w:pPr>
              <w:pStyle w:val="NoSpacing"/>
              <w:jc w:val="both"/>
              <w:rPr>
                <w:rFonts w:ascii="Arial" w:hAnsi="Arial" w:cs="Arial"/>
                <w:sz w:val="20"/>
                <w:szCs w:val="20"/>
              </w:rPr>
            </w:pPr>
          </w:p>
        </w:tc>
        <w:tc>
          <w:tcPr>
            <w:tcW w:w="1134" w:type="dxa"/>
          </w:tcPr>
          <w:p w14:paraId="51D1533E" w14:textId="77777777" w:rsidR="00F914F1" w:rsidRPr="00F40F1F" w:rsidRDefault="00F914F1" w:rsidP="00802E38">
            <w:pPr>
              <w:pStyle w:val="NoSpacing"/>
              <w:jc w:val="both"/>
              <w:rPr>
                <w:rFonts w:ascii="Arial" w:hAnsi="Arial" w:cs="Arial"/>
                <w:sz w:val="20"/>
                <w:szCs w:val="20"/>
              </w:rPr>
            </w:pPr>
          </w:p>
        </w:tc>
        <w:tc>
          <w:tcPr>
            <w:tcW w:w="1134" w:type="dxa"/>
          </w:tcPr>
          <w:p w14:paraId="66734717" w14:textId="77777777" w:rsidR="00F914F1" w:rsidRPr="00F40F1F" w:rsidRDefault="00F914F1" w:rsidP="00802E38">
            <w:pPr>
              <w:pStyle w:val="NoSpacing"/>
              <w:jc w:val="both"/>
              <w:rPr>
                <w:rFonts w:ascii="Arial" w:hAnsi="Arial" w:cs="Arial"/>
                <w:sz w:val="20"/>
                <w:szCs w:val="20"/>
              </w:rPr>
            </w:pPr>
          </w:p>
        </w:tc>
        <w:tc>
          <w:tcPr>
            <w:tcW w:w="1134" w:type="dxa"/>
          </w:tcPr>
          <w:p w14:paraId="6F7B27D3" w14:textId="77777777" w:rsidR="00F914F1" w:rsidRPr="00F40F1F" w:rsidRDefault="00F914F1" w:rsidP="00802E38">
            <w:pPr>
              <w:pStyle w:val="NoSpacing"/>
              <w:jc w:val="both"/>
              <w:rPr>
                <w:rFonts w:ascii="Arial" w:hAnsi="Arial" w:cs="Arial"/>
                <w:sz w:val="20"/>
                <w:szCs w:val="20"/>
              </w:rPr>
            </w:pPr>
          </w:p>
        </w:tc>
        <w:tc>
          <w:tcPr>
            <w:tcW w:w="5368" w:type="dxa"/>
          </w:tcPr>
          <w:p w14:paraId="62B3CE20" w14:textId="77777777" w:rsidR="00F914F1" w:rsidRPr="00F40F1F" w:rsidRDefault="00F914F1" w:rsidP="00802E38">
            <w:pPr>
              <w:pStyle w:val="NoSpacing"/>
              <w:jc w:val="both"/>
              <w:rPr>
                <w:rFonts w:ascii="Arial" w:hAnsi="Arial" w:cs="Arial"/>
                <w:sz w:val="20"/>
                <w:szCs w:val="20"/>
              </w:rPr>
            </w:pPr>
          </w:p>
        </w:tc>
      </w:tr>
      <w:tr w:rsidR="00F914F1" w:rsidRPr="00F40F1F" w14:paraId="270BDCDC" w14:textId="77777777" w:rsidTr="00E91208">
        <w:trPr>
          <w:trHeight w:val="1241"/>
        </w:trPr>
        <w:tc>
          <w:tcPr>
            <w:tcW w:w="3572" w:type="dxa"/>
            <w:vAlign w:val="center"/>
          </w:tcPr>
          <w:p w14:paraId="603C2BFB" w14:textId="5CA36B89" w:rsidR="00F914F1" w:rsidRPr="00F40F1F" w:rsidRDefault="00F914F1" w:rsidP="00802E38">
            <w:pPr>
              <w:pStyle w:val="NoSpacing"/>
              <w:numPr>
                <w:ilvl w:val="0"/>
                <w:numId w:val="17"/>
              </w:numPr>
              <w:jc w:val="both"/>
              <w:rPr>
                <w:rFonts w:ascii="Arial" w:hAnsi="Arial" w:cs="Arial"/>
                <w:sz w:val="20"/>
                <w:szCs w:val="20"/>
              </w:rPr>
            </w:pPr>
            <w:r w:rsidRPr="00F40F1F">
              <w:rPr>
                <w:rFonts w:ascii="Arial" w:hAnsi="Arial" w:cs="Arial"/>
                <w:sz w:val="20"/>
                <w:szCs w:val="20"/>
              </w:rPr>
              <w:t>IMO Resolution A. 1072 (28) Revised guidelines for structure of an integrated system of contingency planning for shipboard emergencies</w:t>
            </w:r>
          </w:p>
        </w:tc>
        <w:tc>
          <w:tcPr>
            <w:tcW w:w="1134" w:type="dxa"/>
          </w:tcPr>
          <w:p w14:paraId="7F702455" w14:textId="77777777" w:rsidR="00F914F1" w:rsidRPr="00F40F1F" w:rsidRDefault="00F914F1" w:rsidP="00802E38">
            <w:pPr>
              <w:pStyle w:val="NoSpacing"/>
              <w:jc w:val="both"/>
              <w:rPr>
                <w:rFonts w:ascii="Arial" w:hAnsi="Arial" w:cs="Arial"/>
                <w:sz w:val="20"/>
                <w:szCs w:val="20"/>
              </w:rPr>
            </w:pPr>
          </w:p>
        </w:tc>
        <w:tc>
          <w:tcPr>
            <w:tcW w:w="1134" w:type="dxa"/>
          </w:tcPr>
          <w:p w14:paraId="0C2EBD27" w14:textId="77777777" w:rsidR="00F914F1" w:rsidRPr="00F40F1F" w:rsidRDefault="00F914F1" w:rsidP="00802E38">
            <w:pPr>
              <w:pStyle w:val="NoSpacing"/>
              <w:jc w:val="both"/>
              <w:rPr>
                <w:rFonts w:ascii="Arial" w:hAnsi="Arial" w:cs="Arial"/>
                <w:sz w:val="20"/>
                <w:szCs w:val="20"/>
              </w:rPr>
            </w:pPr>
          </w:p>
        </w:tc>
        <w:tc>
          <w:tcPr>
            <w:tcW w:w="1134" w:type="dxa"/>
          </w:tcPr>
          <w:p w14:paraId="781B46C6" w14:textId="77777777" w:rsidR="00F914F1" w:rsidRPr="00F40F1F" w:rsidRDefault="00F914F1" w:rsidP="00802E38">
            <w:pPr>
              <w:pStyle w:val="NoSpacing"/>
              <w:jc w:val="both"/>
              <w:rPr>
                <w:rFonts w:ascii="Arial" w:hAnsi="Arial" w:cs="Arial"/>
                <w:sz w:val="20"/>
                <w:szCs w:val="20"/>
              </w:rPr>
            </w:pPr>
          </w:p>
        </w:tc>
        <w:tc>
          <w:tcPr>
            <w:tcW w:w="1134" w:type="dxa"/>
          </w:tcPr>
          <w:p w14:paraId="49771051" w14:textId="77777777" w:rsidR="00F914F1" w:rsidRPr="00F40F1F" w:rsidRDefault="00F914F1" w:rsidP="00802E38">
            <w:pPr>
              <w:pStyle w:val="NoSpacing"/>
              <w:jc w:val="both"/>
              <w:rPr>
                <w:rFonts w:ascii="Arial" w:hAnsi="Arial" w:cs="Arial"/>
                <w:sz w:val="20"/>
                <w:szCs w:val="20"/>
              </w:rPr>
            </w:pPr>
          </w:p>
        </w:tc>
        <w:tc>
          <w:tcPr>
            <w:tcW w:w="1134" w:type="dxa"/>
          </w:tcPr>
          <w:p w14:paraId="77B9CCF6" w14:textId="77777777" w:rsidR="00F914F1" w:rsidRPr="00F40F1F" w:rsidRDefault="00F914F1" w:rsidP="00802E38">
            <w:pPr>
              <w:pStyle w:val="NoSpacing"/>
              <w:jc w:val="both"/>
              <w:rPr>
                <w:rFonts w:ascii="Arial" w:hAnsi="Arial" w:cs="Arial"/>
                <w:sz w:val="20"/>
                <w:szCs w:val="20"/>
              </w:rPr>
            </w:pPr>
          </w:p>
        </w:tc>
        <w:tc>
          <w:tcPr>
            <w:tcW w:w="1134" w:type="dxa"/>
          </w:tcPr>
          <w:p w14:paraId="2DF8FBE5" w14:textId="77777777" w:rsidR="00F914F1" w:rsidRPr="00F40F1F" w:rsidRDefault="00F914F1" w:rsidP="00802E38">
            <w:pPr>
              <w:pStyle w:val="NoSpacing"/>
              <w:jc w:val="both"/>
              <w:rPr>
                <w:rFonts w:ascii="Arial" w:hAnsi="Arial" w:cs="Arial"/>
                <w:sz w:val="20"/>
                <w:szCs w:val="20"/>
              </w:rPr>
            </w:pPr>
          </w:p>
        </w:tc>
        <w:tc>
          <w:tcPr>
            <w:tcW w:w="5368" w:type="dxa"/>
          </w:tcPr>
          <w:p w14:paraId="43E443DA" w14:textId="77777777" w:rsidR="00F914F1" w:rsidRPr="00F40F1F" w:rsidRDefault="00F914F1" w:rsidP="00802E38">
            <w:pPr>
              <w:pStyle w:val="NoSpacing"/>
              <w:jc w:val="both"/>
              <w:rPr>
                <w:rFonts w:ascii="Arial" w:hAnsi="Arial" w:cs="Arial"/>
                <w:sz w:val="20"/>
                <w:szCs w:val="20"/>
              </w:rPr>
            </w:pPr>
          </w:p>
        </w:tc>
      </w:tr>
      <w:tr w:rsidR="00F914F1" w:rsidRPr="00F40F1F" w14:paraId="09292268" w14:textId="77777777" w:rsidTr="00E91208">
        <w:trPr>
          <w:trHeight w:val="701"/>
        </w:trPr>
        <w:tc>
          <w:tcPr>
            <w:tcW w:w="3572" w:type="dxa"/>
            <w:vAlign w:val="center"/>
          </w:tcPr>
          <w:p w14:paraId="36526D1B" w14:textId="23C73D86" w:rsidR="00F914F1" w:rsidRPr="00F40F1F" w:rsidRDefault="00F914F1" w:rsidP="00802E38">
            <w:pPr>
              <w:pStyle w:val="NoSpacing"/>
              <w:numPr>
                <w:ilvl w:val="0"/>
                <w:numId w:val="17"/>
              </w:numPr>
              <w:jc w:val="both"/>
              <w:rPr>
                <w:rFonts w:ascii="Arial" w:hAnsi="Arial" w:cs="Arial"/>
                <w:sz w:val="20"/>
                <w:szCs w:val="20"/>
              </w:rPr>
            </w:pPr>
            <w:r w:rsidRPr="00F40F1F">
              <w:rPr>
                <w:rFonts w:ascii="Arial" w:hAnsi="Arial" w:cs="Arial"/>
                <w:sz w:val="20"/>
                <w:szCs w:val="20"/>
              </w:rPr>
              <w:t xml:space="preserve"> I</w:t>
            </w:r>
            <w:r w:rsidRPr="00F40F1F">
              <w:rPr>
                <w:rFonts w:ascii="Arial" w:eastAsia="Arial" w:hAnsi="Arial" w:cs="Arial"/>
                <w:sz w:val="20"/>
                <w:szCs w:val="20"/>
              </w:rPr>
              <w:t>MO Model Course 2</w:t>
            </w:r>
            <w:r w:rsidRPr="00F40F1F">
              <w:rPr>
                <w:rFonts w:ascii="Arial" w:hAnsi="Arial" w:cs="Arial"/>
                <w:sz w:val="20"/>
                <w:szCs w:val="20"/>
                <w:lang w:val="fil-PH"/>
              </w:rPr>
              <w:t>.03 on Advanced Training in Fire Fighting (latest edition)</w:t>
            </w:r>
          </w:p>
        </w:tc>
        <w:tc>
          <w:tcPr>
            <w:tcW w:w="1134" w:type="dxa"/>
          </w:tcPr>
          <w:p w14:paraId="13306DB8" w14:textId="77777777" w:rsidR="00F914F1" w:rsidRPr="00F40F1F" w:rsidRDefault="00F914F1" w:rsidP="00802E38">
            <w:pPr>
              <w:pStyle w:val="NoSpacing"/>
              <w:jc w:val="both"/>
              <w:rPr>
                <w:rFonts w:ascii="Arial" w:hAnsi="Arial" w:cs="Arial"/>
                <w:sz w:val="20"/>
                <w:szCs w:val="20"/>
              </w:rPr>
            </w:pPr>
          </w:p>
        </w:tc>
        <w:tc>
          <w:tcPr>
            <w:tcW w:w="1134" w:type="dxa"/>
          </w:tcPr>
          <w:p w14:paraId="43EDD534" w14:textId="77777777" w:rsidR="00F914F1" w:rsidRPr="00F40F1F" w:rsidRDefault="00F914F1" w:rsidP="00802E38">
            <w:pPr>
              <w:pStyle w:val="NoSpacing"/>
              <w:jc w:val="both"/>
              <w:rPr>
                <w:rFonts w:ascii="Arial" w:hAnsi="Arial" w:cs="Arial"/>
                <w:sz w:val="20"/>
                <w:szCs w:val="20"/>
              </w:rPr>
            </w:pPr>
          </w:p>
        </w:tc>
        <w:tc>
          <w:tcPr>
            <w:tcW w:w="1134" w:type="dxa"/>
          </w:tcPr>
          <w:p w14:paraId="16190FEC" w14:textId="77777777" w:rsidR="00F914F1" w:rsidRPr="00F40F1F" w:rsidRDefault="00F914F1" w:rsidP="00802E38">
            <w:pPr>
              <w:pStyle w:val="NoSpacing"/>
              <w:jc w:val="both"/>
              <w:rPr>
                <w:rFonts w:ascii="Arial" w:hAnsi="Arial" w:cs="Arial"/>
                <w:sz w:val="20"/>
                <w:szCs w:val="20"/>
              </w:rPr>
            </w:pPr>
          </w:p>
        </w:tc>
        <w:tc>
          <w:tcPr>
            <w:tcW w:w="1134" w:type="dxa"/>
          </w:tcPr>
          <w:p w14:paraId="5A849704" w14:textId="77777777" w:rsidR="00F914F1" w:rsidRPr="00F40F1F" w:rsidRDefault="00F914F1" w:rsidP="00802E38">
            <w:pPr>
              <w:pStyle w:val="NoSpacing"/>
              <w:jc w:val="both"/>
              <w:rPr>
                <w:rFonts w:ascii="Arial" w:hAnsi="Arial" w:cs="Arial"/>
                <w:sz w:val="20"/>
                <w:szCs w:val="20"/>
              </w:rPr>
            </w:pPr>
          </w:p>
        </w:tc>
        <w:tc>
          <w:tcPr>
            <w:tcW w:w="1134" w:type="dxa"/>
          </w:tcPr>
          <w:p w14:paraId="2BA25CD4" w14:textId="77777777" w:rsidR="00F914F1" w:rsidRPr="00F40F1F" w:rsidRDefault="00F914F1" w:rsidP="00802E38">
            <w:pPr>
              <w:pStyle w:val="NoSpacing"/>
              <w:jc w:val="both"/>
              <w:rPr>
                <w:rFonts w:ascii="Arial" w:hAnsi="Arial" w:cs="Arial"/>
                <w:sz w:val="20"/>
                <w:szCs w:val="20"/>
              </w:rPr>
            </w:pPr>
          </w:p>
        </w:tc>
        <w:tc>
          <w:tcPr>
            <w:tcW w:w="1134" w:type="dxa"/>
          </w:tcPr>
          <w:p w14:paraId="0ED00BD5" w14:textId="77777777" w:rsidR="00F914F1" w:rsidRPr="00F40F1F" w:rsidRDefault="00F914F1" w:rsidP="00802E38">
            <w:pPr>
              <w:pStyle w:val="NoSpacing"/>
              <w:jc w:val="both"/>
              <w:rPr>
                <w:rFonts w:ascii="Arial" w:hAnsi="Arial" w:cs="Arial"/>
                <w:sz w:val="20"/>
                <w:szCs w:val="20"/>
              </w:rPr>
            </w:pPr>
          </w:p>
        </w:tc>
        <w:tc>
          <w:tcPr>
            <w:tcW w:w="5368" w:type="dxa"/>
          </w:tcPr>
          <w:p w14:paraId="5E62A38C" w14:textId="77777777" w:rsidR="00F914F1" w:rsidRPr="00F40F1F" w:rsidRDefault="00F914F1" w:rsidP="00802E38">
            <w:pPr>
              <w:pStyle w:val="NoSpacing"/>
              <w:jc w:val="both"/>
              <w:rPr>
                <w:rFonts w:ascii="Arial" w:hAnsi="Arial" w:cs="Arial"/>
                <w:sz w:val="20"/>
                <w:szCs w:val="20"/>
              </w:rPr>
            </w:pPr>
          </w:p>
        </w:tc>
      </w:tr>
      <w:tr w:rsidR="00F914F1" w:rsidRPr="00F40F1F" w14:paraId="12D88151" w14:textId="77777777" w:rsidTr="00E91208">
        <w:trPr>
          <w:trHeight w:val="710"/>
        </w:trPr>
        <w:tc>
          <w:tcPr>
            <w:tcW w:w="3572" w:type="dxa"/>
            <w:vAlign w:val="center"/>
          </w:tcPr>
          <w:p w14:paraId="6E9573EF" w14:textId="0A1FCF4C" w:rsidR="00F914F1" w:rsidRPr="00F40F1F" w:rsidRDefault="00F914F1" w:rsidP="00802E38">
            <w:pPr>
              <w:pStyle w:val="NoSpacing"/>
              <w:numPr>
                <w:ilvl w:val="0"/>
                <w:numId w:val="17"/>
              </w:numPr>
              <w:jc w:val="both"/>
              <w:rPr>
                <w:rFonts w:ascii="Arial" w:hAnsi="Arial" w:cs="Arial"/>
                <w:sz w:val="20"/>
                <w:szCs w:val="20"/>
              </w:rPr>
            </w:pPr>
            <w:r w:rsidRPr="00F40F1F">
              <w:rPr>
                <w:rFonts w:ascii="Arial" w:hAnsi="Arial" w:cs="Arial"/>
                <w:sz w:val="20"/>
                <w:szCs w:val="20"/>
              </w:rPr>
              <w:t>Assembly Resolution A.602 (15) – Revised Guidelines for Marine Portable Fire Extinguishers.</w:t>
            </w:r>
          </w:p>
        </w:tc>
        <w:tc>
          <w:tcPr>
            <w:tcW w:w="1134" w:type="dxa"/>
          </w:tcPr>
          <w:p w14:paraId="768D8FB5" w14:textId="77777777" w:rsidR="00F914F1" w:rsidRPr="00F40F1F" w:rsidRDefault="00F914F1" w:rsidP="00802E38">
            <w:pPr>
              <w:pStyle w:val="NoSpacing"/>
              <w:jc w:val="both"/>
              <w:rPr>
                <w:rFonts w:ascii="Arial" w:hAnsi="Arial" w:cs="Arial"/>
                <w:sz w:val="20"/>
                <w:szCs w:val="20"/>
              </w:rPr>
            </w:pPr>
          </w:p>
        </w:tc>
        <w:tc>
          <w:tcPr>
            <w:tcW w:w="1134" w:type="dxa"/>
          </w:tcPr>
          <w:p w14:paraId="2FCF0492" w14:textId="77777777" w:rsidR="00F914F1" w:rsidRPr="00F40F1F" w:rsidRDefault="00F914F1" w:rsidP="00802E38">
            <w:pPr>
              <w:pStyle w:val="NoSpacing"/>
              <w:jc w:val="both"/>
              <w:rPr>
                <w:rFonts w:ascii="Arial" w:hAnsi="Arial" w:cs="Arial"/>
                <w:sz w:val="20"/>
                <w:szCs w:val="20"/>
              </w:rPr>
            </w:pPr>
          </w:p>
        </w:tc>
        <w:tc>
          <w:tcPr>
            <w:tcW w:w="1134" w:type="dxa"/>
          </w:tcPr>
          <w:p w14:paraId="33EF2B95" w14:textId="77777777" w:rsidR="00F914F1" w:rsidRPr="00F40F1F" w:rsidRDefault="00F914F1" w:rsidP="00802E38">
            <w:pPr>
              <w:pStyle w:val="NoSpacing"/>
              <w:jc w:val="both"/>
              <w:rPr>
                <w:rFonts w:ascii="Arial" w:hAnsi="Arial" w:cs="Arial"/>
                <w:sz w:val="20"/>
                <w:szCs w:val="20"/>
              </w:rPr>
            </w:pPr>
          </w:p>
        </w:tc>
        <w:tc>
          <w:tcPr>
            <w:tcW w:w="1134" w:type="dxa"/>
          </w:tcPr>
          <w:p w14:paraId="7967C519" w14:textId="77777777" w:rsidR="00F914F1" w:rsidRPr="00F40F1F" w:rsidRDefault="00F914F1" w:rsidP="00802E38">
            <w:pPr>
              <w:pStyle w:val="NoSpacing"/>
              <w:jc w:val="both"/>
              <w:rPr>
                <w:rFonts w:ascii="Arial" w:hAnsi="Arial" w:cs="Arial"/>
                <w:sz w:val="20"/>
                <w:szCs w:val="20"/>
              </w:rPr>
            </w:pPr>
          </w:p>
        </w:tc>
        <w:tc>
          <w:tcPr>
            <w:tcW w:w="1134" w:type="dxa"/>
          </w:tcPr>
          <w:p w14:paraId="1D014559" w14:textId="77777777" w:rsidR="00F914F1" w:rsidRPr="00F40F1F" w:rsidRDefault="00F914F1" w:rsidP="00802E38">
            <w:pPr>
              <w:pStyle w:val="NoSpacing"/>
              <w:jc w:val="both"/>
              <w:rPr>
                <w:rFonts w:ascii="Arial" w:hAnsi="Arial" w:cs="Arial"/>
                <w:sz w:val="20"/>
                <w:szCs w:val="20"/>
              </w:rPr>
            </w:pPr>
          </w:p>
        </w:tc>
        <w:tc>
          <w:tcPr>
            <w:tcW w:w="1134" w:type="dxa"/>
          </w:tcPr>
          <w:p w14:paraId="54CE2526" w14:textId="77777777" w:rsidR="00F914F1" w:rsidRPr="00F40F1F" w:rsidRDefault="00F914F1" w:rsidP="00802E38">
            <w:pPr>
              <w:pStyle w:val="NoSpacing"/>
              <w:jc w:val="both"/>
              <w:rPr>
                <w:rFonts w:ascii="Arial" w:hAnsi="Arial" w:cs="Arial"/>
                <w:sz w:val="20"/>
                <w:szCs w:val="20"/>
              </w:rPr>
            </w:pPr>
          </w:p>
        </w:tc>
        <w:tc>
          <w:tcPr>
            <w:tcW w:w="5368" w:type="dxa"/>
          </w:tcPr>
          <w:p w14:paraId="0373F707" w14:textId="77777777" w:rsidR="00F914F1" w:rsidRPr="00F40F1F" w:rsidRDefault="00F914F1" w:rsidP="00802E38">
            <w:pPr>
              <w:pStyle w:val="NoSpacing"/>
              <w:jc w:val="both"/>
              <w:rPr>
                <w:rFonts w:ascii="Arial" w:hAnsi="Arial" w:cs="Arial"/>
                <w:sz w:val="20"/>
                <w:szCs w:val="20"/>
              </w:rPr>
            </w:pPr>
          </w:p>
        </w:tc>
      </w:tr>
      <w:tr w:rsidR="00F914F1" w:rsidRPr="00F40F1F" w14:paraId="7A09081F" w14:textId="77777777" w:rsidTr="00E91208">
        <w:trPr>
          <w:trHeight w:val="449"/>
        </w:trPr>
        <w:tc>
          <w:tcPr>
            <w:tcW w:w="3572" w:type="dxa"/>
            <w:vAlign w:val="center"/>
          </w:tcPr>
          <w:p w14:paraId="52848C19" w14:textId="652F695D" w:rsidR="00F914F1" w:rsidRPr="00F40F1F" w:rsidRDefault="00F914F1" w:rsidP="00802E38">
            <w:pPr>
              <w:pStyle w:val="NoSpacing"/>
              <w:numPr>
                <w:ilvl w:val="0"/>
                <w:numId w:val="17"/>
              </w:numPr>
              <w:jc w:val="both"/>
              <w:rPr>
                <w:rFonts w:ascii="Arial" w:hAnsi="Arial" w:cs="Arial"/>
                <w:color w:val="000000" w:themeColor="text1"/>
                <w:sz w:val="20"/>
                <w:szCs w:val="20"/>
              </w:rPr>
            </w:pPr>
            <w:r w:rsidRPr="00F40F1F">
              <w:rPr>
                <w:rFonts w:ascii="Arial" w:hAnsi="Arial" w:cs="Arial"/>
                <w:sz w:val="20"/>
                <w:szCs w:val="20"/>
              </w:rPr>
              <w:t>IMDG Code Volume 1, 2 and supplement</w:t>
            </w:r>
          </w:p>
        </w:tc>
        <w:tc>
          <w:tcPr>
            <w:tcW w:w="1134" w:type="dxa"/>
          </w:tcPr>
          <w:p w14:paraId="41FF8927" w14:textId="77777777" w:rsidR="00F914F1" w:rsidRPr="00F40F1F" w:rsidRDefault="00F914F1" w:rsidP="00802E38">
            <w:pPr>
              <w:pStyle w:val="NoSpacing"/>
              <w:jc w:val="both"/>
              <w:rPr>
                <w:rFonts w:ascii="Arial" w:hAnsi="Arial" w:cs="Arial"/>
                <w:sz w:val="20"/>
                <w:szCs w:val="20"/>
              </w:rPr>
            </w:pPr>
          </w:p>
        </w:tc>
        <w:tc>
          <w:tcPr>
            <w:tcW w:w="1134" w:type="dxa"/>
          </w:tcPr>
          <w:p w14:paraId="033D707E" w14:textId="77777777" w:rsidR="00F914F1" w:rsidRPr="00F40F1F" w:rsidRDefault="00F914F1" w:rsidP="00802E38">
            <w:pPr>
              <w:pStyle w:val="NoSpacing"/>
              <w:jc w:val="both"/>
              <w:rPr>
                <w:rFonts w:ascii="Arial" w:hAnsi="Arial" w:cs="Arial"/>
                <w:sz w:val="20"/>
                <w:szCs w:val="20"/>
              </w:rPr>
            </w:pPr>
          </w:p>
        </w:tc>
        <w:tc>
          <w:tcPr>
            <w:tcW w:w="1134" w:type="dxa"/>
          </w:tcPr>
          <w:p w14:paraId="671144A6" w14:textId="77777777" w:rsidR="00F914F1" w:rsidRPr="00F40F1F" w:rsidRDefault="00F914F1" w:rsidP="00802E38">
            <w:pPr>
              <w:pStyle w:val="NoSpacing"/>
              <w:jc w:val="both"/>
              <w:rPr>
                <w:rFonts w:ascii="Arial" w:hAnsi="Arial" w:cs="Arial"/>
                <w:sz w:val="20"/>
                <w:szCs w:val="20"/>
              </w:rPr>
            </w:pPr>
          </w:p>
        </w:tc>
        <w:tc>
          <w:tcPr>
            <w:tcW w:w="1134" w:type="dxa"/>
          </w:tcPr>
          <w:p w14:paraId="1C837AF6" w14:textId="77777777" w:rsidR="00F914F1" w:rsidRPr="00F40F1F" w:rsidRDefault="00F914F1" w:rsidP="00802E38">
            <w:pPr>
              <w:pStyle w:val="NoSpacing"/>
              <w:jc w:val="both"/>
              <w:rPr>
                <w:rFonts w:ascii="Arial" w:hAnsi="Arial" w:cs="Arial"/>
                <w:sz w:val="20"/>
                <w:szCs w:val="20"/>
              </w:rPr>
            </w:pPr>
          </w:p>
        </w:tc>
        <w:tc>
          <w:tcPr>
            <w:tcW w:w="1134" w:type="dxa"/>
          </w:tcPr>
          <w:p w14:paraId="7B10F400" w14:textId="77777777" w:rsidR="00F914F1" w:rsidRPr="00F40F1F" w:rsidRDefault="00F914F1" w:rsidP="00802E38">
            <w:pPr>
              <w:pStyle w:val="NoSpacing"/>
              <w:jc w:val="both"/>
              <w:rPr>
                <w:rFonts w:ascii="Arial" w:hAnsi="Arial" w:cs="Arial"/>
                <w:sz w:val="20"/>
                <w:szCs w:val="20"/>
              </w:rPr>
            </w:pPr>
          </w:p>
        </w:tc>
        <w:tc>
          <w:tcPr>
            <w:tcW w:w="1134" w:type="dxa"/>
          </w:tcPr>
          <w:p w14:paraId="546D8C86" w14:textId="77777777" w:rsidR="00F914F1" w:rsidRPr="00F40F1F" w:rsidRDefault="00F914F1" w:rsidP="00802E38">
            <w:pPr>
              <w:pStyle w:val="NoSpacing"/>
              <w:jc w:val="both"/>
              <w:rPr>
                <w:rFonts w:ascii="Arial" w:hAnsi="Arial" w:cs="Arial"/>
                <w:sz w:val="20"/>
                <w:szCs w:val="20"/>
              </w:rPr>
            </w:pPr>
          </w:p>
        </w:tc>
        <w:tc>
          <w:tcPr>
            <w:tcW w:w="5368" w:type="dxa"/>
          </w:tcPr>
          <w:p w14:paraId="09B4D982" w14:textId="77777777" w:rsidR="00F914F1" w:rsidRPr="00F40F1F" w:rsidRDefault="00F914F1" w:rsidP="00802E38">
            <w:pPr>
              <w:pStyle w:val="NoSpacing"/>
              <w:jc w:val="both"/>
              <w:rPr>
                <w:rFonts w:ascii="Arial" w:hAnsi="Arial" w:cs="Arial"/>
                <w:sz w:val="20"/>
                <w:szCs w:val="20"/>
              </w:rPr>
            </w:pPr>
          </w:p>
        </w:tc>
      </w:tr>
      <w:tr w:rsidR="00F914F1" w:rsidRPr="00F40F1F" w14:paraId="51C5590B" w14:textId="77777777" w:rsidTr="00802E38">
        <w:trPr>
          <w:trHeight w:val="1191"/>
        </w:trPr>
        <w:tc>
          <w:tcPr>
            <w:tcW w:w="3572" w:type="dxa"/>
          </w:tcPr>
          <w:p w14:paraId="294CD79C" w14:textId="37B66A4A" w:rsidR="00F914F1" w:rsidRPr="00F40F1F" w:rsidRDefault="00F914F1" w:rsidP="00802E38">
            <w:pPr>
              <w:pStyle w:val="NoSpacing"/>
              <w:numPr>
                <w:ilvl w:val="0"/>
                <w:numId w:val="17"/>
              </w:numPr>
              <w:jc w:val="both"/>
              <w:rPr>
                <w:rFonts w:ascii="Arial" w:hAnsi="Arial" w:cs="Arial"/>
                <w:color w:val="000000" w:themeColor="text1"/>
                <w:sz w:val="20"/>
                <w:szCs w:val="20"/>
              </w:rPr>
            </w:pPr>
            <w:r w:rsidRPr="00F40F1F">
              <w:rPr>
                <w:rFonts w:ascii="Arial" w:hAnsi="Arial" w:cs="Arial"/>
                <w:sz w:val="20"/>
                <w:szCs w:val="20"/>
              </w:rPr>
              <w:t>MSC 1/ Circ. 1614 Amendments to the Revised guidelines for the maintenance &amp; inspection of fire protection systems and appliances</w:t>
            </w:r>
          </w:p>
        </w:tc>
        <w:tc>
          <w:tcPr>
            <w:tcW w:w="1134" w:type="dxa"/>
          </w:tcPr>
          <w:p w14:paraId="03F85285" w14:textId="77777777" w:rsidR="00F914F1" w:rsidRPr="00F40F1F" w:rsidRDefault="00F914F1" w:rsidP="00802E38">
            <w:pPr>
              <w:pStyle w:val="NoSpacing"/>
              <w:jc w:val="both"/>
              <w:rPr>
                <w:rFonts w:ascii="Arial" w:hAnsi="Arial" w:cs="Arial"/>
                <w:sz w:val="20"/>
                <w:szCs w:val="20"/>
              </w:rPr>
            </w:pPr>
          </w:p>
        </w:tc>
        <w:tc>
          <w:tcPr>
            <w:tcW w:w="1134" w:type="dxa"/>
          </w:tcPr>
          <w:p w14:paraId="6882596F" w14:textId="77777777" w:rsidR="00F914F1" w:rsidRPr="00F40F1F" w:rsidRDefault="00F914F1" w:rsidP="00802E38">
            <w:pPr>
              <w:pStyle w:val="NoSpacing"/>
              <w:jc w:val="both"/>
              <w:rPr>
                <w:rFonts w:ascii="Arial" w:hAnsi="Arial" w:cs="Arial"/>
                <w:sz w:val="20"/>
                <w:szCs w:val="20"/>
              </w:rPr>
            </w:pPr>
          </w:p>
        </w:tc>
        <w:tc>
          <w:tcPr>
            <w:tcW w:w="1134" w:type="dxa"/>
          </w:tcPr>
          <w:p w14:paraId="6BADDC1A" w14:textId="77777777" w:rsidR="00F914F1" w:rsidRPr="00F40F1F" w:rsidRDefault="00F914F1" w:rsidP="00802E38">
            <w:pPr>
              <w:pStyle w:val="NoSpacing"/>
              <w:jc w:val="both"/>
              <w:rPr>
                <w:rFonts w:ascii="Arial" w:hAnsi="Arial" w:cs="Arial"/>
                <w:sz w:val="20"/>
                <w:szCs w:val="20"/>
              </w:rPr>
            </w:pPr>
          </w:p>
        </w:tc>
        <w:tc>
          <w:tcPr>
            <w:tcW w:w="1134" w:type="dxa"/>
          </w:tcPr>
          <w:p w14:paraId="07E1B70D" w14:textId="77777777" w:rsidR="00F914F1" w:rsidRPr="00F40F1F" w:rsidRDefault="00F914F1" w:rsidP="00802E38">
            <w:pPr>
              <w:pStyle w:val="NoSpacing"/>
              <w:jc w:val="both"/>
              <w:rPr>
                <w:rFonts w:ascii="Arial" w:hAnsi="Arial" w:cs="Arial"/>
                <w:sz w:val="20"/>
                <w:szCs w:val="20"/>
              </w:rPr>
            </w:pPr>
          </w:p>
        </w:tc>
        <w:tc>
          <w:tcPr>
            <w:tcW w:w="1134" w:type="dxa"/>
          </w:tcPr>
          <w:p w14:paraId="79382CE2" w14:textId="77777777" w:rsidR="00F914F1" w:rsidRPr="00F40F1F" w:rsidRDefault="00F914F1" w:rsidP="00802E38">
            <w:pPr>
              <w:pStyle w:val="NoSpacing"/>
              <w:jc w:val="both"/>
              <w:rPr>
                <w:rFonts w:ascii="Arial" w:hAnsi="Arial" w:cs="Arial"/>
                <w:sz w:val="20"/>
                <w:szCs w:val="20"/>
              </w:rPr>
            </w:pPr>
          </w:p>
        </w:tc>
        <w:tc>
          <w:tcPr>
            <w:tcW w:w="1134" w:type="dxa"/>
          </w:tcPr>
          <w:p w14:paraId="7B1EDF05" w14:textId="77777777" w:rsidR="00F914F1" w:rsidRPr="00F40F1F" w:rsidRDefault="00F914F1" w:rsidP="00802E38">
            <w:pPr>
              <w:pStyle w:val="NoSpacing"/>
              <w:jc w:val="both"/>
              <w:rPr>
                <w:rFonts w:ascii="Arial" w:hAnsi="Arial" w:cs="Arial"/>
                <w:sz w:val="20"/>
                <w:szCs w:val="20"/>
              </w:rPr>
            </w:pPr>
          </w:p>
        </w:tc>
        <w:tc>
          <w:tcPr>
            <w:tcW w:w="5368" w:type="dxa"/>
          </w:tcPr>
          <w:p w14:paraId="6A5ECC02" w14:textId="77777777" w:rsidR="00F914F1" w:rsidRPr="00F40F1F" w:rsidRDefault="00F914F1" w:rsidP="00802E38">
            <w:pPr>
              <w:pStyle w:val="NoSpacing"/>
              <w:jc w:val="both"/>
              <w:rPr>
                <w:rFonts w:ascii="Arial" w:hAnsi="Arial" w:cs="Arial"/>
                <w:sz w:val="20"/>
                <w:szCs w:val="20"/>
              </w:rPr>
            </w:pPr>
          </w:p>
        </w:tc>
      </w:tr>
      <w:tr w:rsidR="00F914F1" w:rsidRPr="00F40F1F" w14:paraId="79AE75CB" w14:textId="77777777" w:rsidTr="00E91208">
        <w:trPr>
          <w:trHeight w:val="794"/>
        </w:trPr>
        <w:tc>
          <w:tcPr>
            <w:tcW w:w="3572" w:type="dxa"/>
            <w:vAlign w:val="center"/>
          </w:tcPr>
          <w:p w14:paraId="27A6189D" w14:textId="7CFC62A8" w:rsidR="00F914F1" w:rsidRPr="00F40F1F" w:rsidRDefault="00F914F1" w:rsidP="00802E38">
            <w:pPr>
              <w:pStyle w:val="NoSpacing"/>
              <w:numPr>
                <w:ilvl w:val="0"/>
                <w:numId w:val="17"/>
              </w:numPr>
              <w:jc w:val="both"/>
              <w:rPr>
                <w:rFonts w:ascii="Arial" w:hAnsi="Arial" w:cs="Arial"/>
                <w:color w:val="000000" w:themeColor="text1"/>
                <w:sz w:val="20"/>
                <w:szCs w:val="20"/>
              </w:rPr>
            </w:pPr>
            <w:r w:rsidRPr="00F40F1F">
              <w:rPr>
                <w:rFonts w:ascii="Arial" w:hAnsi="Arial" w:cs="Arial"/>
                <w:sz w:val="20"/>
                <w:szCs w:val="20"/>
              </w:rPr>
              <w:t>MSC Res. A.849 (20) Code for the Investigation of Marine Casualty and Accidents</w:t>
            </w:r>
          </w:p>
        </w:tc>
        <w:tc>
          <w:tcPr>
            <w:tcW w:w="1134" w:type="dxa"/>
          </w:tcPr>
          <w:p w14:paraId="2A0AF4D6" w14:textId="77777777" w:rsidR="00F914F1" w:rsidRPr="00F40F1F" w:rsidRDefault="00F914F1" w:rsidP="00802E38">
            <w:pPr>
              <w:pStyle w:val="NoSpacing"/>
              <w:jc w:val="both"/>
              <w:rPr>
                <w:rFonts w:ascii="Arial" w:hAnsi="Arial" w:cs="Arial"/>
                <w:sz w:val="20"/>
                <w:szCs w:val="20"/>
              </w:rPr>
            </w:pPr>
          </w:p>
        </w:tc>
        <w:tc>
          <w:tcPr>
            <w:tcW w:w="1134" w:type="dxa"/>
          </w:tcPr>
          <w:p w14:paraId="015F7942" w14:textId="77777777" w:rsidR="00F914F1" w:rsidRPr="00F40F1F" w:rsidRDefault="00F914F1" w:rsidP="00802E38">
            <w:pPr>
              <w:pStyle w:val="NoSpacing"/>
              <w:jc w:val="both"/>
              <w:rPr>
                <w:rFonts w:ascii="Arial" w:hAnsi="Arial" w:cs="Arial"/>
                <w:sz w:val="20"/>
                <w:szCs w:val="20"/>
              </w:rPr>
            </w:pPr>
          </w:p>
        </w:tc>
        <w:tc>
          <w:tcPr>
            <w:tcW w:w="1134" w:type="dxa"/>
          </w:tcPr>
          <w:p w14:paraId="46BB7F57" w14:textId="77777777" w:rsidR="00F914F1" w:rsidRPr="00F40F1F" w:rsidRDefault="00F914F1" w:rsidP="00802E38">
            <w:pPr>
              <w:pStyle w:val="NoSpacing"/>
              <w:jc w:val="both"/>
              <w:rPr>
                <w:rFonts w:ascii="Arial" w:hAnsi="Arial" w:cs="Arial"/>
                <w:sz w:val="20"/>
                <w:szCs w:val="20"/>
              </w:rPr>
            </w:pPr>
          </w:p>
        </w:tc>
        <w:tc>
          <w:tcPr>
            <w:tcW w:w="1134" w:type="dxa"/>
          </w:tcPr>
          <w:p w14:paraId="22110673" w14:textId="77777777" w:rsidR="00F914F1" w:rsidRPr="00F40F1F" w:rsidRDefault="00F914F1" w:rsidP="00802E38">
            <w:pPr>
              <w:pStyle w:val="NoSpacing"/>
              <w:jc w:val="both"/>
              <w:rPr>
                <w:rFonts w:ascii="Arial" w:hAnsi="Arial" w:cs="Arial"/>
                <w:sz w:val="20"/>
                <w:szCs w:val="20"/>
              </w:rPr>
            </w:pPr>
          </w:p>
        </w:tc>
        <w:tc>
          <w:tcPr>
            <w:tcW w:w="1134" w:type="dxa"/>
          </w:tcPr>
          <w:p w14:paraId="0231208E" w14:textId="77777777" w:rsidR="00F914F1" w:rsidRPr="00F40F1F" w:rsidRDefault="00F914F1" w:rsidP="00802E38">
            <w:pPr>
              <w:pStyle w:val="NoSpacing"/>
              <w:jc w:val="both"/>
              <w:rPr>
                <w:rFonts w:ascii="Arial" w:hAnsi="Arial" w:cs="Arial"/>
                <w:sz w:val="20"/>
                <w:szCs w:val="20"/>
              </w:rPr>
            </w:pPr>
          </w:p>
        </w:tc>
        <w:tc>
          <w:tcPr>
            <w:tcW w:w="1134" w:type="dxa"/>
          </w:tcPr>
          <w:p w14:paraId="31BA9299" w14:textId="77777777" w:rsidR="00F914F1" w:rsidRPr="00F40F1F" w:rsidRDefault="00F914F1" w:rsidP="00802E38">
            <w:pPr>
              <w:pStyle w:val="NoSpacing"/>
              <w:jc w:val="both"/>
              <w:rPr>
                <w:rFonts w:ascii="Arial" w:hAnsi="Arial" w:cs="Arial"/>
                <w:sz w:val="20"/>
                <w:szCs w:val="20"/>
              </w:rPr>
            </w:pPr>
          </w:p>
        </w:tc>
        <w:tc>
          <w:tcPr>
            <w:tcW w:w="5368" w:type="dxa"/>
          </w:tcPr>
          <w:p w14:paraId="5D96B519" w14:textId="77777777" w:rsidR="00F914F1" w:rsidRPr="00F40F1F" w:rsidRDefault="00F914F1" w:rsidP="00802E38">
            <w:pPr>
              <w:pStyle w:val="NoSpacing"/>
              <w:jc w:val="both"/>
              <w:rPr>
                <w:rFonts w:ascii="Arial" w:hAnsi="Arial" w:cs="Arial"/>
                <w:sz w:val="20"/>
                <w:szCs w:val="20"/>
              </w:rPr>
            </w:pPr>
          </w:p>
        </w:tc>
      </w:tr>
      <w:tr w:rsidR="00F914F1" w:rsidRPr="00F40F1F" w14:paraId="2EF83330" w14:textId="77777777" w:rsidTr="00E91208">
        <w:trPr>
          <w:trHeight w:val="794"/>
        </w:trPr>
        <w:tc>
          <w:tcPr>
            <w:tcW w:w="3572" w:type="dxa"/>
            <w:vAlign w:val="center"/>
          </w:tcPr>
          <w:p w14:paraId="38BA57B3" w14:textId="373C1983" w:rsidR="00F914F1" w:rsidRPr="00F40F1F" w:rsidRDefault="00F914F1" w:rsidP="00802E38">
            <w:pPr>
              <w:pStyle w:val="NoSpacing"/>
              <w:numPr>
                <w:ilvl w:val="0"/>
                <w:numId w:val="17"/>
              </w:numPr>
              <w:jc w:val="both"/>
              <w:rPr>
                <w:rFonts w:ascii="Arial" w:hAnsi="Arial" w:cs="Arial"/>
                <w:color w:val="000000" w:themeColor="text1"/>
                <w:sz w:val="20"/>
                <w:szCs w:val="20"/>
              </w:rPr>
            </w:pPr>
            <w:r w:rsidRPr="00F40F1F">
              <w:rPr>
                <w:rFonts w:ascii="Arial" w:hAnsi="Arial" w:cs="Arial"/>
                <w:sz w:val="20"/>
                <w:szCs w:val="20"/>
              </w:rPr>
              <w:t>MSC-MEPC</w:t>
            </w:r>
            <w:r w:rsidRPr="00F40F1F">
              <w:rPr>
                <w:rFonts w:ascii="Arial" w:eastAsia="Arial" w:hAnsi="Arial" w:cs="Arial"/>
                <w:sz w:val="20"/>
                <w:szCs w:val="20"/>
              </w:rPr>
              <w:t xml:space="preserve">.3/Circ.3, Annex 6 – IMO Fire Casualty Incident Report (Fire Casualty Record). </w:t>
            </w:r>
          </w:p>
        </w:tc>
        <w:tc>
          <w:tcPr>
            <w:tcW w:w="1134" w:type="dxa"/>
          </w:tcPr>
          <w:p w14:paraId="5FC3306A" w14:textId="77777777" w:rsidR="00F914F1" w:rsidRPr="00F40F1F" w:rsidRDefault="00F914F1" w:rsidP="00802E38">
            <w:pPr>
              <w:pStyle w:val="NoSpacing"/>
              <w:jc w:val="both"/>
              <w:rPr>
                <w:rFonts w:ascii="Arial" w:hAnsi="Arial" w:cs="Arial"/>
                <w:sz w:val="20"/>
                <w:szCs w:val="20"/>
              </w:rPr>
            </w:pPr>
          </w:p>
        </w:tc>
        <w:tc>
          <w:tcPr>
            <w:tcW w:w="1134" w:type="dxa"/>
          </w:tcPr>
          <w:p w14:paraId="5E2529CC" w14:textId="77777777" w:rsidR="00F914F1" w:rsidRPr="00F40F1F" w:rsidRDefault="00F914F1" w:rsidP="00802E38">
            <w:pPr>
              <w:pStyle w:val="NoSpacing"/>
              <w:jc w:val="both"/>
              <w:rPr>
                <w:rFonts w:ascii="Arial" w:hAnsi="Arial" w:cs="Arial"/>
                <w:sz w:val="20"/>
                <w:szCs w:val="20"/>
              </w:rPr>
            </w:pPr>
          </w:p>
        </w:tc>
        <w:tc>
          <w:tcPr>
            <w:tcW w:w="1134" w:type="dxa"/>
          </w:tcPr>
          <w:p w14:paraId="52C16866" w14:textId="77777777" w:rsidR="00F914F1" w:rsidRPr="00F40F1F" w:rsidRDefault="00F914F1" w:rsidP="00802E38">
            <w:pPr>
              <w:pStyle w:val="NoSpacing"/>
              <w:jc w:val="both"/>
              <w:rPr>
                <w:rFonts w:ascii="Arial" w:hAnsi="Arial" w:cs="Arial"/>
                <w:sz w:val="20"/>
                <w:szCs w:val="20"/>
              </w:rPr>
            </w:pPr>
          </w:p>
        </w:tc>
        <w:tc>
          <w:tcPr>
            <w:tcW w:w="1134" w:type="dxa"/>
          </w:tcPr>
          <w:p w14:paraId="60CF0378" w14:textId="77777777" w:rsidR="00F914F1" w:rsidRPr="00F40F1F" w:rsidRDefault="00F914F1" w:rsidP="00802E38">
            <w:pPr>
              <w:pStyle w:val="NoSpacing"/>
              <w:jc w:val="both"/>
              <w:rPr>
                <w:rFonts w:ascii="Arial" w:hAnsi="Arial" w:cs="Arial"/>
                <w:sz w:val="20"/>
                <w:szCs w:val="20"/>
              </w:rPr>
            </w:pPr>
          </w:p>
        </w:tc>
        <w:tc>
          <w:tcPr>
            <w:tcW w:w="1134" w:type="dxa"/>
          </w:tcPr>
          <w:p w14:paraId="00C4FA73" w14:textId="77777777" w:rsidR="00F914F1" w:rsidRPr="00F40F1F" w:rsidRDefault="00F914F1" w:rsidP="00802E38">
            <w:pPr>
              <w:pStyle w:val="NoSpacing"/>
              <w:jc w:val="both"/>
              <w:rPr>
                <w:rFonts w:ascii="Arial" w:hAnsi="Arial" w:cs="Arial"/>
                <w:sz w:val="20"/>
                <w:szCs w:val="20"/>
              </w:rPr>
            </w:pPr>
          </w:p>
        </w:tc>
        <w:tc>
          <w:tcPr>
            <w:tcW w:w="1134" w:type="dxa"/>
          </w:tcPr>
          <w:p w14:paraId="1FC8B7D0" w14:textId="77777777" w:rsidR="00F914F1" w:rsidRPr="00F40F1F" w:rsidRDefault="00F914F1" w:rsidP="00802E38">
            <w:pPr>
              <w:pStyle w:val="NoSpacing"/>
              <w:jc w:val="both"/>
              <w:rPr>
                <w:rFonts w:ascii="Arial" w:hAnsi="Arial" w:cs="Arial"/>
                <w:sz w:val="20"/>
                <w:szCs w:val="20"/>
              </w:rPr>
            </w:pPr>
          </w:p>
        </w:tc>
        <w:tc>
          <w:tcPr>
            <w:tcW w:w="5368" w:type="dxa"/>
          </w:tcPr>
          <w:p w14:paraId="72407C94" w14:textId="77777777" w:rsidR="00F914F1" w:rsidRPr="00F40F1F" w:rsidRDefault="00F914F1" w:rsidP="00802E38">
            <w:pPr>
              <w:pStyle w:val="NoSpacing"/>
              <w:jc w:val="both"/>
              <w:rPr>
                <w:rFonts w:ascii="Arial" w:hAnsi="Arial" w:cs="Arial"/>
                <w:sz w:val="20"/>
                <w:szCs w:val="20"/>
              </w:rPr>
            </w:pPr>
          </w:p>
        </w:tc>
      </w:tr>
      <w:tr w:rsidR="00F914F1" w:rsidRPr="00F40F1F" w14:paraId="03ABE996" w14:textId="77777777" w:rsidTr="00E91208">
        <w:trPr>
          <w:trHeight w:val="794"/>
        </w:trPr>
        <w:tc>
          <w:tcPr>
            <w:tcW w:w="3572" w:type="dxa"/>
            <w:vAlign w:val="center"/>
          </w:tcPr>
          <w:p w14:paraId="493C7869" w14:textId="27DCCB28" w:rsidR="00F914F1" w:rsidRPr="00F40F1F" w:rsidRDefault="00F914F1" w:rsidP="00802E38">
            <w:pPr>
              <w:pStyle w:val="NoSpacing"/>
              <w:numPr>
                <w:ilvl w:val="0"/>
                <w:numId w:val="17"/>
              </w:numPr>
              <w:ind w:left="457" w:hanging="457"/>
              <w:jc w:val="both"/>
              <w:rPr>
                <w:rFonts w:ascii="Arial" w:hAnsi="Arial" w:cs="Arial"/>
                <w:color w:val="000000" w:themeColor="text1"/>
                <w:sz w:val="20"/>
                <w:szCs w:val="20"/>
              </w:rPr>
            </w:pPr>
            <w:r w:rsidRPr="00F40F1F">
              <w:rPr>
                <w:rFonts w:ascii="Arial" w:hAnsi="Arial" w:cs="Arial"/>
                <w:sz w:val="20"/>
                <w:szCs w:val="20"/>
              </w:rPr>
              <w:t>International Code for Fire safety System (FSS code) 2015 Edition</w:t>
            </w:r>
          </w:p>
        </w:tc>
        <w:tc>
          <w:tcPr>
            <w:tcW w:w="1134" w:type="dxa"/>
          </w:tcPr>
          <w:p w14:paraId="2FE423A5" w14:textId="77777777" w:rsidR="00F914F1" w:rsidRPr="00F40F1F" w:rsidRDefault="00F914F1" w:rsidP="00802E38">
            <w:pPr>
              <w:pStyle w:val="NoSpacing"/>
              <w:jc w:val="both"/>
              <w:rPr>
                <w:rFonts w:ascii="Arial" w:hAnsi="Arial" w:cs="Arial"/>
                <w:sz w:val="20"/>
                <w:szCs w:val="20"/>
              </w:rPr>
            </w:pPr>
          </w:p>
        </w:tc>
        <w:tc>
          <w:tcPr>
            <w:tcW w:w="1134" w:type="dxa"/>
          </w:tcPr>
          <w:p w14:paraId="5E384010" w14:textId="77777777" w:rsidR="00F914F1" w:rsidRPr="00F40F1F" w:rsidRDefault="00F914F1" w:rsidP="00802E38">
            <w:pPr>
              <w:pStyle w:val="NoSpacing"/>
              <w:jc w:val="both"/>
              <w:rPr>
                <w:rFonts w:ascii="Arial" w:hAnsi="Arial" w:cs="Arial"/>
                <w:sz w:val="20"/>
                <w:szCs w:val="20"/>
              </w:rPr>
            </w:pPr>
          </w:p>
        </w:tc>
        <w:tc>
          <w:tcPr>
            <w:tcW w:w="1134" w:type="dxa"/>
          </w:tcPr>
          <w:p w14:paraId="2EFE9ED3" w14:textId="77777777" w:rsidR="00F914F1" w:rsidRPr="00F40F1F" w:rsidRDefault="00F914F1" w:rsidP="00802E38">
            <w:pPr>
              <w:pStyle w:val="NoSpacing"/>
              <w:jc w:val="both"/>
              <w:rPr>
                <w:rFonts w:ascii="Arial" w:hAnsi="Arial" w:cs="Arial"/>
                <w:sz w:val="20"/>
                <w:szCs w:val="20"/>
              </w:rPr>
            </w:pPr>
          </w:p>
        </w:tc>
        <w:tc>
          <w:tcPr>
            <w:tcW w:w="1134" w:type="dxa"/>
          </w:tcPr>
          <w:p w14:paraId="791FC589" w14:textId="77777777" w:rsidR="00F914F1" w:rsidRPr="00F40F1F" w:rsidRDefault="00F914F1" w:rsidP="00802E38">
            <w:pPr>
              <w:pStyle w:val="NoSpacing"/>
              <w:jc w:val="both"/>
              <w:rPr>
                <w:rFonts w:ascii="Arial" w:hAnsi="Arial" w:cs="Arial"/>
                <w:sz w:val="20"/>
                <w:szCs w:val="20"/>
              </w:rPr>
            </w:pPr>
          </w:p>
        </w:tc>
        <w:tc>
          <w:tcPr>
            <w:tcW w:w="1134" w:type="dxa"/>
          </w:tcPr>
          <w:p w14:paraId="52EA2483" w14:textId="77777777" w:rsidR="00F914F1" w:rsidRPr="00F40F1F" w:rsidRDefault="00F914F1" w:rsidP="00802E38">
            <w:pPr>
              <w:pStyle w:val="NoSpacing"/>
              <w:jc w:val="both"/>
              <w:rPr>
                <w:rFonts w:ascii="Arial" w:hAnsi="Arial" w:cs="Arial"/>
                <w:sz w:val="20"/>
                <w:szCs w:val="20"/>
              </w:rPr>
            </w:pPr>
          </w:p>
        </w:tc>
        <w:tc>
          <w:tcPr>
            <w:tcW w:w="1134" w:type="dxa"/>
          </w:tcPr>
          <w:p w14:paraId="7B878649" w14:textId="77777777" w:rsidR="00F914F1" w:rsidRPr="00F40F1F" w:rsidRDefault="00F914F1" w:rsidP="00802E38">
            <w:pPr>
              <w:pStyle w:val="NoSpacing"/>
              <w:jc w:val="both"/>
              <w:rPr>
                <w:rFonts w:ascii="Arial" w:hAnsi="Arial" w:cs="Arial"/>
                <w:sz w:val="20"/>
                <w:szCs w:val="20"/>
              </w:rPr>
            </w:pPr>
          </w:p>
        </w:tc>
        <w:tc>
          <w:tcPr>
            <w:tcW w:w="5368" w:type="dxa"/>
          </w:tcPr>
          <w:p w14:paraId="1937906A" w14:textId="77777777" w:rsidR="00F914F1" w:rsidRPr="00F40F1F" w:rsidRDefault="00F914F1" w:rsidP="00802E38">
            <w:pPr>
              <w:pStyle w:val="NoSpacing"/>
              <w:jc w:val="both"/>
              <w:rPr>
                <w:rFonts w:ascii="Arial" w:hAnsi="Arial" w:cs="Arial"/>
                <w:sz w:val="20"/>
                <w:szCs w:val="20"/>
              </w:rPr>
            </w:pPr>
          </w:p>
        </w:tc>
      </w:tr>
      <w:tr w:rsidR="0045207E" w:rsidRPr="00F40F1F" w14:paraId="71CB81D4" w14:textId="77777777" w:rsidTr="00C77128">
        <w:trPr>
          <w:trHeight w:val="850"/>
        </w:trPr>
        <w:tc>
          <w:tcPr>
            <w:tcW w:w="15744" w:type="dxa"/>
            <w:gridSpan w:val="8"/>
          </w:tcPr>
          <w:p w14:paraId="6715EDAB" w14:textId="4ACB2E0E" w:rsidR="0045207E" w:rsidRPr="00F40F1F" w:rsidRDefault="00685532" w:rsidP="0045207E">
            <w:pPr>
              <w:pStyle w:val="NoSpacing"/>
              <w:rPr>
                <w:rFonts w:ascii="Arial" w:hAnsi="Arial" w:cs="Arial"/>
                <w:b/>
              </w:rPr>
            </w:pPr>
            <w:r w:rsidRPr="00F40F1F">
              <w:rPr>
                <w:rFonts w:ascii="Arial" w:hAnsi="Arial" w:cs="Arial"/>
                <w:b/>
              </w:rPr>
              <w:t>Bibliography (B)</w:t>
            </w:r>
            <w:r w:rsidR="0045207E" w:rsidRPr="00F40F1F">
              <w:rPr>
                <w:rFonts w:ascii="Arial" w:hAnsi="Arial" w:cs="Arial"/>
                <w:b/>
              </w:rPr>
              <w:t>:</w:t>
            </w:r>
          </w:p>
          <w:p w14:paraId="609C934B" w14:textId="4F4BBA39" w:rsidR="0045207E" w:rsidRPr="00F40F1F" w:rsidRDefault="0045207E" w:rsidP="0045207E">
            <w:pPr>
              <w:pStyle w:val="NoSpacing"/>
              <w:jc w:val="both"/>
              <w:rPr>
                <w:rFonts w:ascii="Arial" w:hAnsi="Arial" w:cs="Arial"/>
                <w:i/>
                <w:iCs/>
                <w:sz w:val="20"/>
                <w:szCs w:val="20"/>
              </w:rPr>
            </w:pPr>
            <w:r w:rsidRPr="00F40F1F">
              <w:rPr>
                <w:rFonts w:ascii="Arial" w:hAnsi="Arial" w:cs="Arial"/>
                <w:i/>
                <w:iCs/>
                <w:sz w:val="20"/>
                <w:szCs w:val="20"/>
                <w:lang w:val="en-US"/>
              </w:rPr>
              <w:t>The MTI shall provide at least two (2) titles of bibliography of the latest edition for this course to facilitate learning. Below are examples of titles that MTI may choose from although other titles aside from the examples may be used as long as they met the intended learning outcomes of specified topics.</w:t>
            </w:r>
          </w:p>
        </w:tc>
      </w:tr>
      <w:tr w:rsidR="00F914F1" w:rsidRPr="00F40F1F" w14:paraId="5B38BF3B" w14:textId="77777777" w:rsidTr="00802E38">
        <w:trPr>
          <w:trHeight w:val="1701"/>
        </w:trPr>
        <w:tc>
          <w:tcPr>
            <w:tcW w:w="3572" w:type="dxa"/>
          </w:tcPr>
          <w:p w14:paraId="04846B01" w14:textId="5CAD89B0" w:rsidR="00F914F1" w:rsidRPr="00F40F1F" w:rsidRDefault="00F914F1" w:rsidP="00802E38">
            <w:pPr>
              <w:pStyle w:val="ListParagraph"/>
              <w:numPr>
                <w:ilvl w:val="0"/>
                <w:numId w:val="24"/>
              </w:numPr>
              <w:ind w:left="360"/>
              <w:jc w:val="both"/>
              <w:rPr>
                <w:rFonts w:ascii="Arial" w:hAnsi="Arial" w:cs="Arial"/>
                <w:sz w:val="20"/>
                <w:szCs w:val="20"/>
              </w:rPr>
            </w:pPr>
            <w:r w:rsidRPr="00F40F1F">
              <w:rPr>
                <w:rFonts w:ascii="Arial" w:hAnsi="Arial"/>
                <w:sz w:val="20"/>
                <w:szCs w:val="20"/>
                <w:shd w:val="clear" w:color="auto" w:fill="FFFFFF"/>
              </w:rPr>
              <w:lastRenderedPageBreak/>
              <w:t xml:space="preserve">Cooke, </w:t>
            </w:r>
            <w:r w:rsidRPr="00F40F1F">
              <w:rPr>
                <w:rFonts w:ascii="Arial" w:eastAsia="Arial" w:hAnsi="Arial"/>
                <w:sz w:val="20"/>
                <w:szCs w:val="20"/>
              </w:rPr>
              <w:t>P.C. and Stone, D.J..</w:t>
            </w:r>
            <w:r w:rsidRPr="00F40F1F">
              <w:rPr>
                <w:rFonts w:ascii="Arial" w:eastAsia="Arial" w:hAnsi="Arial"/>
                <w:i/>
                <w:sz w:val="20"/>
                <w:szCs w:val="20"/>
              </w:rPr>
              <w:t>Transactions - The Institute of</w:t>
            </w:r>
            <w:r w:rsidRPr="00F40F1F">
              <w:rPr>
                <w:rFonts w:ascii="Arial" w:eastAsia="Arial" w:hAnsi="Arial"/>
                <w:sz w:val="20"/>
                <w:szCs w:val="20"/>
              </w:rPr>
              <w:t xml:space="preserve"> </w:t>
            </w:r>
            <w:r w:rsidRPr="00F40F1F">
              <w:rPr>
                <w:rFonts w:ascii="Arial" w:eastAsia="Arial" w:hAnsi="Arial"/>
                <w:i/>
                <w:sz w:val="20"/>
                <w:szCs w:val="20"/>
              </w:rPr>
              <w:t>Marine Engineers: Analogue Addressable Fire Detection Systems and Marine Applications</w:t>
            </w:r>
            <w:r w:rsidRPr="00F40F1F">
              <w:rPr>
                <w:rFonts w:ascii="Arial" w:eastAsia="Arial" w:hAnsi="Arial"/>
                <w:sz w:val="20"/>
                <w:szCs w:val="20"/>
              </w:rPr>
              <w:t>. The Institute of Marine</w:t>
            </w:r>
            <w:r w:rsidRPr="00F40F1F">
              <w:rPr>
                <w:rFonts w:ascii="Arial" w:eastAsia="Arial" w:hAnsi="Arial"/>
                <w:i/>
                <w:sz w:val="20"/>
                <w:szCs w:val="20"/>
              </w:rPr>
              <w:t xml:space="preserve"> </w:t>
            </w:r>
            <w:r w:rsidRPr="00F40F1F">
              <w:rPr>
                <w:rFonts w:ascii="Arial" w:eastAsia="Arial" w:hAnsi="Arial"/>
                <w:sz w:val="20"/>
                <w:szCs w:val="20"/>
              </w:rPr>
              <w:t>Engineers, Birdcage Walk, London.</w:t>
            </w:r>
          </w:p>
        </w:tc>
        <w:tc>
          <w:tcPr>
            <w:tcW w:w="1134" w:type="dxa"/>
          </w:tcPr>
          <w:p w14:paraId="6709C67A" w14:textId="77777777" w:rsidR="00F914F1" w:rsidRPr="00F40F1F" w:rsidRDefault="00F914F1" w:rsidP="00802E38">
            <w:pPr>
              <w:pStyle w:val="NoSpacing"/>
              <w:jc w:val="both"/>
              <w:rPr>
                <w:rFonts w:ascii="Arial" w:hAnsi="Arial" w:cs="Arial"/>
                <w:sz w:val="20"/>
                <w:szCs w:val="20"/>
              </w:rPr>
            </w:pPr>
          </w:p>
        </w:tc>
        <w:tc>
          <w:tcPr>
            <w:tcW w:w="1134" w:type="dxa"/>
          </w:tcPr>
          <w:p w14:paraId="7D1015BC" w14:textId="77777777" w:rsidR="00F914F1" w:rsidRPr="00F40F1F" w:rsidRDefault="00F914F1" w:rsidP="00802E38">
            <w:pPr>
              <w:pStyle w:val="NoSpacing"/>
              <w:jc w:val="both"/>
              <w:rPr>
                <w:rFonts w:ascii="Arial" w:hAnsi="Arial" w:cs="Arial"/>
                <w:sz w:val="20"/>
                <w:szCs w:val="20"/>
              </w:rPr>
            </w:pPr>
          </w:p>
        </w:tc>
        <w:tc>
          <w:tcPr>
            <w:tcW w:w="1134" w:type="dxa"/>
          </w:tcPr>
          <w:p w14:paraId="6D1EBEF6" w14:textId="77777777" w:rsidR="00F914F1" w:rsidRPr="00F40F1F" w:rsidRDefault="00F914F1" w:rsidP="00802E38">
            <w:pPr>
              <w:pStyle w:val="NoSpacing"/>
              <w:jc w:val="both"/>
              <w:rPr>
                <w:rFonts w:ascii="Arial" w:hAnsi="Arial" w:cs="Arial"/>
                <w:sz w:val="20"/>
                <w:szCs w:val="20"/>
              </w:rPr>
            </w:pPr>
          </w:p>
        </w:tc>
        <w:tc>
          <w:tcPr>
            <w:tcW w:w="1134" w:type="dxa"/>
          </w:tcPr>
          <w:p w14:paraId="4F90D256" w14:textId="77777777" w:rsidR="00F914F1" w:rsidRPr="00F40F1F" w:rsidRDefault="00F914F1" w:rsidP="00802E38">
            <w:pPr>
              <w:pStyle w:val="NoSpacing"/>
              <w:jc w:val="both"/>
              <w:rPr>
                <w:rFonts w:ascii="Arial" w:hAnsi="Arial" w:cs="Arial"/>
                <w:sz w:val="20"/>
                <w:szCs w:val="20"/>
              </w:rPr>
            </w:pPr>
          </w:p>
        </w:tc>
        <w:tc>
          <w:tcPr>
            <w:tcW w:w="1134" w:type="dxa"/>
          </w:tcPr>
          <w:p w14:paraId="01E20789" w14:textId="77777777" w:rsidR="00F914F1" w:rsidRPr="00F40F1F" w:rsidRDefault="00F914F1" w:rsidP="00802E38">
            <w:pPr>
              <w:pStyle w:val="NoSpacing"/>
              <w:jc w:val="both"/>
              <w:rPr>
                <w:rFonts w:ascii="Arial" w:hAnsi="Arial" w:cs="Arial"/>
                <w:sz w:val="20"/>
                <w:szCs w:val="20"/>
              </w:rPr>
            </w:pPr>
          </w:p>
        </w:tc>
        <w:tc>
          <w:tcPr>
            <w:tcW w:w="1134" w:type="dxa"/>
          </w:tcPr>
          <w:p w14:paraId="5747C186" w14:textId="77777777" w:rsidR="00F914F1" w:rsidRPr="00F40F1F" w:rsidRDefault="00F914F1" w:rsidP="00802E38">
            <w:pPr>
              <w:pStyle w:val="NoSpacing"/>
              <w:jc w:val="both"/>
              <w:rPr>
                <w:rFonts w:ascii="Arial" w:hAnsi="Arial" w:cs="Arial"/>
                <w:sz w:val="20"/>
                <w:szCs w:val="20"/>
              </w:rPr>
            </w:pPr>
          </w:p>
        </w:tc>
        <w:tc>
          <w:tcPr>
            <w:tcW w:w="5368" w:type="dxa"/>
          </w:tcPr>
          <w:p w14:paraId="76D818B5" w14:textId="77777777" w:rsidR="00F914F1" w:rsidRPr="00F40F1F" w:rsidRDefault="00F914F1" w:rsidP="00802E38">
            <w:pPr>
              <w:pStyle w:val="NoSpacing"/>
              <w:jc w:val="both"/>
              <w:rPr>
                <w:rFonts w:ascii="Arial" w:hAnsi="Arial" w:cs="Arial"/>
                <w:sz w:val="20"/>
                <w:szCs w:val="20"/>
              </w:rPr>
            </w:pPr>
          </w:p>
        </w:tc>
      </w:tr>
      <w:tr w:rsidR="00F914F1" w:rsidRPr="00F40F1F" w14:paraId="082A2824" w14:textId="77777777" w:rsidTr="00802E38">
        <w:trPr>
          <w:trHeight w:val="1247"/>
        </w:trPr>
        <w:tc>
          <w:tcPr>
            <w:tcW w:w="3572" w:type="dxa"/>
          </w:tcPr>
          <w:p w14:paraId="4E98A256" w14:textId="754F32A5" w:rsidR="00F914F1" w:rsidRPr="00F40F1F" w:rsidRDefault="00F914F1" w:rsidP="00802E38">
            <w:pPr>
              <w:pStyle w:val="ListParagraph"/>
              <w:numPr>
                <w:ilvl w:val="0"/>
                <w:numId w:val="24"/>
              </w:numPr>
              <w:ind w:left="360"/>
              <w:jc w:val="both"/>
              <w:rPr>
                <w:rFonts w:ascii="Arial" w:hAnsi="Arial" w:cs="Arial"/>
                <w:iCs/>
                <w:sz w:val="20"/>
                <w:szCs w:val="20"/>
              </w:rPr>
            </w:pPr>
            <w:r w:rsidRPr="00F40F1F">
              <w:rPr>
                <w:rFonts w:ascii="Arial" w:hAnsi="Arial"/>
                <w:sz w:val="20"/>
                <w:szCs w:val="20"/>
                <w:shd w:val="clear" w:color="auto" w:fill="FFFFFF"/>
              </w:rPr>
              <w:t xml:space="preserve">Iwamoto, M., </w:t>
            </w:r>
            <w:r w:rsidRPr="00F40F1F">
              <w:rPr>
                <w:rFonts w:ascii="Arial" w:eastAsia="Arial" w:hAnsi="Arial"/>
                <w:sz w:val="20"/>
                <w:szCs w:val="20"/>
              </w:rPr>
              <w:t xml:space="preserve">Narisawa T. &amp;Uotani, A. </w:t>
            </w:r>
            <w:r w:rsidRPr="00F40F1F">
              <w:rPr>
                <w:rFonts w:ascii="Arial" w:eastAsia="Arial" w:hAnsi="Arial"/>
                <w:i/>
                <w:sz w:val="20"/>
                <w:szCs w:val="20"/>
              </w:rPr>
              <w:t>Review of Engine Room</w:t>
            </w:r>
            <w:r w:rsidRPr="00F40F1F">
              <w:rPr>
                <w:rFonts w:ascii="Arial" w:eastAsia="Arial" w:hAnsi="Arial"/>
                <w:sz w:val="20"/>
                <w:szCs w:val="20"/>
              </w:rPr>
              <w:t xml:space="preserve"> </w:t>
            </w:r>
            <w:r w:rsidRPr="00F40F1F">
              <w:rPr>
                <w:rFonts w:ascii="Arial" w:eastAsia="Arial" w:hAnsi="Arial"/>
                <w:i/>
                <w:sz w:val="20"/>
                <w:szCs w:val="20"/>
              </w:rPr>
              <w:t xml:space="preserve">Fires and Guide to Fire Prevention. </w:t>
            </w:r>
            <w:r w:rsidRPr="00F40F1F">
              <w:rPr>
                <w:rFonts w:ascii="Arial" w:eastAsia="Arial" w:hAnsi="Arial"/>
                <w:sz w:val="20"/>
                <w:szCs w:val="20"/>
              </w:rPr>
              <w:t>ClassNK Tech Bulletin,</w:t>
            </w:r>
            <w:r w:rsidR="00802E38" w:rsidRPr="00F40F1F">
              <w:rPr>
                <w:rFonts w:ascii="Arial" w:eastAsia="Arial" w:hAnsi="Arial"/>
                <w:sz w:val="20"/>
                <w:szCs w:val="20"/>
              </w:rPr>
              <w:t xml:space="preserve"> Nippon Kaiji Kyokai</w:t>
            </w:r>
          </w:p>
        </w:tc>
        <w:tc>
          <w:tcPr>
            <w:tcW w:w="1134" w:type="dxa"/>
          </w:tcPr>
          <w:p w14:paraId="50989CED" w14:textId="77777777" w:rsidR="00F914F1" w:rsidRPr="00F40F1F" w:rsidRDefault="00F914F1" w:rsidP="00802E38">
            <w:pPr>
              <w:pStyle w:val="NoSpacing"/>
              <w:jc w:val="both"/>
              <w:rPr>
                <w:rFonts w:ascii="Arial" w:hAnsi="Arial" w:cs="Arial"/>
                <w:sz w:val="20"/>
                <w:szCs w:val="20"/>
              </w:rPr>
            </w:pPr>
          </w:p>
        </w:tc>
        <w:tc>
          <w:tcPr>
            <w:tcW w:w="1134" w:type="dxa"/>
          </w:tcPr>
          <w:p w14:paraId="09C90838" w14:textId="77777777" w:rsidR="00F914F1" w:rsidRPr="00F40F1F" w:rsidRDefault="00F914F1" w:rsidP="00802E38">
            <w:pPr>
              <w:pStyle w:val="NoSpacing"/>
              <w:jc w:val="both"/>
              <w:rPr>
                <w:rFonts w:ascii="Arial" w:hAnsi="Arial" w:cs="Arial"/>
                <w:sz w:val="20"/>
                <w:szCs w:val="20"/>
              </w:rPr>
            </w:pPr>
          </w:p>
        </w:tc>
        <w:tc>
          <w:tcPr>
            <w:tcW w:w="1134" w:type="dxa"/>
          </w:tcPr>
          <w:p w14:paraId="004CF0D7" w14:textId="77777777" w:rsidR="00F914F1" w:rsidRPr="00F40F1F" w:rsidRDefault="00F914F1" w:rsidP="00802E38">
            <w:pPr>
              <w:pStyle w:val="NoSpacing"/>
              <w:jc w:val="both"/>
              <w:rPr>
                <w:rFonts w:ascii="Arial" w:hAnsi="Arial" w:cs="Arial"/>
                <w:sz w:val="20"/>
                <w:szCs w:val="20"/>
              </w:rPr>
            </w:pPr>
          </w:p>
        </w:tc>
        <w:tc>
          <w:tcPr>
            <w:tcW w:w="1134" w:type="dxa"/>
          </w:tcPr>
          <w:p w14:paraId="22C006D4" w14:textId="77777777" w:rsidR="00F914F1" w:rsidRPr="00F40F1F" w:rsidRDefault="00F914F1" w:rsidP="00802E38">
            <w:pPr>
              <w:pStyle w:val="NoSpacing"/>
              <w:jc w:val="both"/>
              <w:rPr>
                <w:rFonts w:ascii="Arial" w:hAnsi="Arial" w:cs="Arial"/>
                <w:sz w:val="20"/>
                <w:szCs w:val="20"/>
              </w:rPr>
            </w:pPr>
          </w:p>
        </w:tc>
        <w:tc>
          <w:tcPr>
            <w:tcW w:w="1134" w:type="dxa"/>
          </w:tcPr>
          <w:p w14:paraId="3BD2B8A0" w14:textId="77777777" w:rsidR="00F914F1" w:rsidRPr="00F40F1F" w:rsidRDefault="00F914F1" w:rsidP="00802E38">
            <w:pPr>
              <w:pStyle w:val="NoSpacing"/>
              <w:jc w:val="both"/>
              <w:rPr>
                <w:rFonts w:ascii="Arial" w:hAnsi="Arial" w:cs="Arial"/>
                <w:sz w:val="20"/>
                <w:szCs w:val="20"/>
              </w:rPr>
            </w:pPr>
          </w:p>
        </w:tc>
        <w:tc>
          <w:tcPr>
            <w:tcW w:w="1134" w:type="dxa"/>
          </w:tcPr>
          <w:p w14:paraId="1E01B089" w14:textId="77777777" w:rsidR="00F914F1" w:rsidRPr="00F40F1F" w:rsidRDefault="00F914F1" w:rsidP="00802E38">
            <w:pPr>
              <w:pStyle w:val="NoSpacing"/>
              <w:jc w:val="both"/>
              <w:rPr>
                <w:rFonts w:ascii="Arial" w:hAnsi="Arial" w:cs="Arial"/>
                <w:sz w:val="20"/>
                <w:szCs w:val="20"/>
              </w:rPr>
            </w:pPr>
          </w:p>
        </w:tc>
        <w:tc>
          <w:tcPr>
            <w:tcW w:w="5368" w:type="dxa"/>
          </w:tcPr>
          <w:p w14:paraId="41DE4C83" w14:textId="77777777" w:rsidR="00F914F1" w:rsidRPr="00F40F1F" w:rsidRDefault="00F914F1" w:rsidP="00802E38">
            <w:pPr>
              <w:pStyle w:val="NoSpacing"/>
              <w:jc w:val="both"/>
              <w:rPr>
                <w:rFonts w:ascii="Arial" w:hAnsi="Arial" w:cs="Arial"/>
                <w:sz w:val="20"/>
                <w:szCs w:val="20"/>
              </w:rPr>
            </w:pPr>
          </w:p>
        </w:tc>
      </w:tr>
      <w:tr w:rsidR="00F914F1" w:rsidRPr="00F40F1F" w14:paraId="76320140" w14:textId="77777777" w:rsidTr="00802E38">
        <w:trPr>
          <w:trHeight w:val="1474"/>
        </w:trPr>
        <w:tc>
          <w:tcPr>
            <w:tcW w:w="3572" w:type="dxa"/>
          </w:tcPr>
          <w:p w14:paraId="750BF53B" w14:textId="216C9545" w:rsidR="00F914F1" w:rsidRPr="00F40F1F" w:rsidRDefault="00F914F1" w:rsidP="00802E38">
            <w:pPr>
              <w:pStyle w:val="ListParagraph"/>
              <w:numPr>
                <w:ilvl w:val="0"/>
                <w:numId w:val="24"/>
              </w:numPr>
              <w:ind w:left="360"/>
              <w:jc w:val="both"/>
              <w:rPr>
                <w:rFonts w:ascii="Arial" w:hAnsi="Arial" w:cs="Arial"/>
                <w:iCs/>
                <w:sz w:val="20"/>
                <w:szCs w:val="20"/>
              </w:rPr>
            </w:pPr>
            <w:r w:rsidRPr="00F40F1F">
              <w:rPr>
                <w:rFonts w:ascii="Arial" w:hAnsi="Arial"/>
                <w:sz w:val="20"/>
                <w:szCs w:val="20"/>
                <w:shd w:val="clear" w:color="auto" w:fill="FFFFFF"/>
              </w:rPr>
              <w:t xml:space="preserve">Marine Accident </w:t>
            </w:r>
            <w:r w:rsidRPr="00F40F1F">
              <w:rPr>
                <w:rFonts w:ascii="Arial" w:eastAsia="Arial" w:hAnsi="Arial"/>
                <w:sz w:val="20"/>
                <w:szCs w:val="20"/>
              </w:rPr>
              <w:t xml:space="preserve">Investigation Branch. </w:t>
            </w:r>
            <w:r w:rsidRPr="00F40F1F">
              <w:rPr>
                <w:rFonts w:ascii="Arial" w:eastAsia="Arial" w:hAnsi="Arial"/>
                <w:i/>
                <w:sz w:val="20"/>
                <w:szCs w:val="20"/>
              </w:rPr>
              <w:t>Safety Digest,</w:t>
            </w:r>
            <w:r w:rsidRPr="00F40F1F">
              <w:rPr>
                <w:rFonts w:ascii="Arial" w:eastAsia="Arial" w:hAnsi="Arial"/>
                <w:sz w:val="20"/>
                <w:szCs w:val="20"/>
              </w:rPr>
              <w:t xml:space="preserve"> Department for the Environment, Transport and the Regions. (DETR), UK Government, (latest edition).</w:t>
            </w:r>
          </w:p>
        </w:tc>
        <w:tc>
          <w:tcPr>
            <w:tcW w:w="1134" w:type="dxa"/>
          </w:tcPr>
          <w:p w14:paraId="66CBDCFB" w14:textId="77777777" w:rsidR="00F914F1" w:rsidRPr="00F40F1F" w:rsidRDefault="00F914F1" w:rsidP="00802E38">
            <w:pPr>
              <w:pStyle w:val="NoSpacing"/>
              <w:jc w:val="both"/>
              <w:rPr>
                <w:rFonts w:ascii="Arial" w:hAnsi="Arial" w:cs="Arial"/>
                <w:sz w:val="20"/>
                <w:szCs w:val="20"/>
              </w:rPr>
            </w:pPr>
          </w:p>
        </w:tc>
        <w:tc>
          <w:tcPr>
            <w:tcW w:w="1134" w:type="dxa"/>
          </w:tcPr>
          <w:p w14:paraId="35E96F76" w14:textId="77777777" w:rsidR="00F914F1" w:rsidRPr="00F40F1F" w:rsidRDefault="00F914F1" w:rsidP="00802E38">
            <w:pPr>
              <w:pStyle w:val="NoSpacing"/>
              <w:jc w:val="both"/>
              <w:rPr>
                <w:rFonts w:ascii="Arial" w:hAnsi="Arial" w:cs="Arial"/>
                <w:sz w:val="20"/>
                <w:szCs w:val="20"/>
              </w:rPr>
            </w:pPr>
          </w:p>
        </w:tc>
        <w:tc>
          <w:tcPr>
            <w:tcW w:w="1134" w:type="dxa"/>
          </w:tcPr>
          <w:p w14:paraId="5765D962" w14:textId="77777777" w:rsidR="00F914F1" w:rsidRPr="00F40F1F" w:rsidRDefault="00F914F1" w:rsidP="00802E38">
            <w:pPr>
              <w:pStyle w:val="NoSpacing"/>
              <w:jc w:val="both"/>
              <w:rPr>
                <w:rFonts w:ascii="Arial" w:hAnsi="Arial" w:cs="Arial"/>
                <w:sz w:val="20"/>
                <w:szCs w:val="20"/>
              </w:rPr>
            </w:pPr>
          </w:p>
        </w:tc>
        <w:tc>
          <w:tcPr>
            <w:tcW w:w="1134" w:type="dxa"/>
          </w:tcPr>
          <w:p w14:paraId="7951646F" w14:textId="77777777" w:rsidR="00F914F1" w:rsidRPr="00F40F1F" w:rsidRDefault="00F914F1" w:rsidP="00802E38">
            <w:pPr>
              <w:pStyle w:val="NoSpacing"/>
              <w:jc w:val="both"/>
              <w:rPr>
                <w:rFonts w:ascii="Arial" w:hAnsi="Arial" w:cs="Arial"/>
                <w:sz w:val="20"/>
                <w:szCs w:val="20"/>
              </w:rPr>
            </w:pPr>
          </w:p>
        </w:tc>
        <w:tc>
          <w:tcPr>
            <w:tcW w:w="1134" w:type="dxa"/>
          </w:tcPr>
          <w:p w14:paraId="4286DC60" w14:textId="77777777" w:rsidR="00F914F1" w:rsidRPr="00F40F1F" w:rsidRDefault="00F914F1" w:rsidP="00802E38">
            <w:pPr>
              <w:pStyle w:val="NoSpacing"/>
              <w:jc w:val="both"/>
              <w:rPr>
                <w:rFonts w:ascii="Arial" w:hAnsi="Arial" w:cs="Arial"/>
                <w:sz w:val="20"/>
                <w:szCs w:val="20"/>
              </w:rPr>
            </w:pPr>
          </w:p>
        </w:tc>
        <w:tc>
          <w:tcPr>
            <w:tcW w:w="1134" w:type="dxa"/>
          </w:tcPr>
          <w:p w14:paraId="4AC13800" w14:textId="77777777" w:rsidR="00F914F1" w:rsidRPr="00F40F1F" w:rsidRDefault="00F914F1" w:rsidP="00802E38">
            <w:pPr>
              <w:pStyle w:val="NoSpacing"/>
              <w:jc w:val="both"/>
              <w:rPr>
                <w:rFonts w:ascii="Arial" w:hAnsi="Arial" w:cs="Arial"/>
                <w:sz w:val="20"/>
                <w:szCs w:val="20"/>
              </w:rPr>
            </w:pPr>
          </w:p>
        </w:tc>
        <w:tc>
          <w:tcPr>
            <w:tcW w:w="5368" w:type="dxa"/>
          </w:tcPr>
          <w:p w14:paraId="718E2BC4" w14:textId="77777777" w:rsidR="00F914F1" w:rsidRPr="00F40F1F" w:rsidRDefault="00F914F1" w:rsidP="00802E38">
            <w:pPr>
              <w:pStyle w:val="NoSpacing"/>
              <w:jc w:val="both"/>
              <w:rPr>
                <w:rFonts w:ascii="Arial" w:hAnsi="Arial" w:cs="Arial"/>
                <w:sz w:val="20"/>
                <w:szCs w:val="20"/>
              </w:rPr>
            </w:pPr>
          </w:p>
        </w:tc>
      </w:tr>
      <w:tr w:rsidR="00F914F1" w:rsidRPr="00F40F1F" w14:paraId="49859300" w14:textId="77777777" w:rsidTr="00802E38">
        <w:trPr>
          <w:trHeight w:val="1020"/>
        </w:trPr>
        <w:tc>
          <w:tcPr>
            <w:tcW w:w="3572" w:type="dxa"/>
          </w:tcPr>
          <w:p w14:paraId="21E6029D" w14:textId="72077C1D" w:rsidR="00F914F1" w:rsidRPr="00F40F1F" w:rsidRDefault="00F914F1" w:rsidP="00802E38">
            <w:pPr>
              <w:pStyle w:val="ListParagraph"/>
              <w:numPr>
                <w:ilvl w:val="0"/>
                <w:numId w:val="24"/>
              </w:numPr>
              <w:ind w:left="360"/>
              <w:jc w:val="both"/>
              <w:rPr>
                <w:rFonts w:ascii="Arial" w:hAnsi="Arial" w:cs="Arial"/>
                <w:sz w:val="20"/>
                <w:szCs w:val="20"/>
              </w:rPr>
            </w:pPr>
            <w:r w:rsidRPr="00F40F1F">
              <w:rPr>
                <w:rFonts w:ascii="Arial" w:hAnsi="Arial"/>
                <w:sz w:val="20"/>
                <w:szCs w:val="20"/>
                <w:shd w:val="clear" w:color="auto" w:fill="FFFFFF"/>
              </w:rPr>
              <w:t xml:space="preserve">MNTB </w:t>
            </w:r>
            <w:r w:rsidRPr="00F40F1F">
              <w:rPr>
                <w:rFonts w:ascii="Arial" w:eastAsia="Arial" w:hAnsi="Arial"/>
                <w:sz w:val="20"/>
                <w:szCs w:val="20"/>
              </w:rPr>
              <w:t xml:space="preserve">(2015). </w:t>
            </w:r>
            <w:r w:rsidRPr="00F40F1F">
              <w:rPr>
                <w:rFonts w:ascii="Arial" w:eastAsia="Arial" w:hAnsi="Arial"/>
                <w:i/>
                <w:sz w:val="20"/>
                <w:szCs w:val="20"/>
              </w:rPr>
              <w:t>Fire Courses Criteria</w:t>
            </w:r>
            <w:r w:rsidRPr="00F40F1F">
              <w:rPr>
                <w:rFonts w:ascii="Arial" w:eastAsia="Arial" w:hAnsi="Arial"/>
                <w:sz w:val="20"/>
                <w:szCs w:val="20"/>
              </w:rPr>
              <w:t>. Witherby Seamanship International, Livingston West Lothian, United Kingdom</w:t>
            </w:r>
          </w:p>
        </w:tc>
        <w:tc>
          <w:tcPr>
            <w:tcW w:w="1134" w:type="dxa"/>
          </w:tcPr>
          <w:p w14:paraId="0FFEF69D" w14:textId="77777777" w:rsidR="00F914F1" w:rsidRPr="00F40F1F" w:rsidRDefault="00F914F1" w:rsidP="00802E38">
            <w:pPr>
              <w:pStyle w:val="NoSpacing"/>
              <w:jc w:val="both"/>
              <w:rPr>
                <w:rFonts w:ascii="Arial" w:hAnsi="Arial" w:cs="Arial"/>
                <w:sz w:val="20"/>
                <w:szCs w:val="20"/>
              </w:rPr>
            </w:pPr>
          </w:p>
        </w:tc>
        <w:tc>
          <w:tcPr>
            <w:tcW w:w="1134" w:type="dxa"/>
          </w:tcPr>
          <w:p w14:paraId="434793A4" w14:textId="77777777" w:rsidR="00F914F1" w:rsidRPr="00F40F1F" w:rsidRDefault="00F914F1" w:rsidP="00802E38">
            <w:pPr>
              <w:pStyle w:val="NoSpacing"/>
              <w:jc w:val="both"/>
              <w:rPr>
                <w:rFonts w:ascii="Arial" w:hAnsi="Arial" w:cs="Arial"/>
                <w:sz w:val="20"/>
                <w:szCs w:val="20"/>
              </w:rPr>
            </w:pPr>
          </w:p>
        </w:tc>
        <w:tc>
          <w:tcPr>
            <w:tcW w:w="1134" w:type="dxa"/>
          </w:tcPr>
          <w:p w14:paraId="2BF7D3AB" w14:textId="77777777" w:rsidR="00F914F1" w:rsidRPr="00F40F1F" w:rsidRDefault="00F914F1" w:rsidP="00802E38">
            <w:pPr>
              <w:pStyle w:val="NoSpacing"/>
              <w:jc w:val="both"/>
              <w:rPr>
                <w:rFonts w:ascii="Arial" w:hAnsi="Arial" w:cs="Arial"/>
                <w:sz w:val="20"/>
                <w:szCs w:val="20"/>
              </w:rPr>
            </w:pPr>
          </w:p>
        </w:tc>
        <w:tc>
          <w:tcPr>
            <w:tcW w:w="1134" w:type="dxa"/>
          </w:tcPr>
          <w:p w14:paraId="5D801FD6" w14:textId="77777777" w:rsidR="00F914F1" w:rsidRPr="00F40F1F" w:rsidRDefault="00F914F1" w:rsidP="00802E38">
            <w:pPr>
              <w:pStyle w:val="NoSpacing"/>
              <w:jc w:val="both"/>
              <w:rPr>
                <w:rFonts w:ascii="Arial" w:hAnsi="Arial" w:cs="Arial"/>
                <w:sz w:val="20"/>
                <w:szCs w:val="20"/>
              </w:rPr>
            </w:pPr>
          </w:p>
        </w:tc>
        <w:tc>
          <w:tcPr>
            <w:tcW w:w="1134" w:type="dxa"/>
          </w:tcPr>
          <w:p w14:paraId="175230FB" w14:textId="77777777" w:rsidR="00F914F1" w:rsidRPr="00F40F1F" w:rsidRDefault="00F914F1" w:rsidP="00802E38">
            <w:pPr>
              <w:pStyle w:val="NoSpacing"/>
              <w:jc w:val="both"/>
              <w:rPr>
                <w:rFonts w:ascii="Arial" w:hAnsi="Arial" w:cs="Arial"/>
                <w:sz w:val="20"/>
                <w:szCs w:val="20"/>
              </w:rPr>
            </w:pPr>
          </w:p>
        </w:tc>
        <w:tc>
          <w:tcPr>
            <w:tcW w:w="1134" w:type="dxa"/>
          </w:tcPr>
          <w:p w14:paraId="472DD7AA" w14:textId="77777777" w:rsidR="00F914F1" w:rsidRPr="00F40F1F" w:rsidRDefault="00F914F1" w:rsidP="00802E38">
            <w:pPr>
              <w:pStyle w:val="NoSpacing"/>
              <w:jc w:val="both"/>
              <w:rPr>
                <w:rFonts w:ascii="Arial" w:hAnsi="Arial" w:cs="Arial"/>
                <w:sz w:val="20"/>
                <w:szCs w:val="20"/>
              </w:rPr>
            </w:pPr>
          </w:p>
        </w:tc>
        <w:tc>
          <w:tcPr>
            <w:tcW w:w="5368" w:type="dxa"/>
          </w:tcPr>
          <w:p w14:paraId="44B75D5D" w14:textId="77777777" w:rsidR="00F914F1" w:rsidRPr="00F40F1F" w:rsidRDefault="00F914F1" w:rsidP="00802E38">
            <w:pPr>
              <w:pStyle w:val="NoSpacing"/>
              <w:jc w:val="both"/>
              <w:rPr>
                <w:rFonts w:ascii="Arial" w:hAnsi="Arial" w:cs="Arial"/>
                <w:sz w:val="20"/>
                <w:szCs w:val="20"/>
              </w:rPr>
            </w:pPr>
          </w:p>
        </w:tc>
      </w:tr>
    </w:tbl>
    <w:p w14:paraId="479D798D" w14:textId="3AA26704" w:rsidR="006525E0" w:rsidRPr="00F40F1F" w:rsidRDefault="006525E0" w:rsidP="00802E38">
      <w:pPr>
        <w:pStyle w:val="NoSpacing"/>
        <w:jc w:val="both"/>
        <w:rPr>
          <w:rFonts w:ascii="Arial" w:hAnsi="Arial" w:cs="Arial"/>
          <w:sz w:val="20"/>
          <w:szCs w:val="20"/>
          <w:lang w:val="en-GB"/>
        </w:rPr>
      </w:pPr>
    </w:p>
    <w:p w14:paraId="0356E6D7" w14:textId="77777777" w:rsidR="000E632E" w:rsidRDefault="000E632E" w:rsidP="005F0295">
      <w:pPr>
        <w:pStyle w:val="NoSpacing"/>
        <w:rPr>
          <w:rFonts w:ascii="Arial" w:hAnsi="Arial" w:cs="Arial"/>
          <w:lang w:val="en-GB"/>
        </w:rPr>
      </w:pPr>
    </w:p>
    <w:p w14:paraId="0C461CF8" w14:textId="77777777" w:rsidR="00C43B09" w:rsidRPr="00F40F1F" w:rsidRDefault="00C43B09" w:rsidP="005F0295">
      <w:pPr>
        <w:pStyle w:val="NoSpacing"/>
        <w:rPr>
          <w:rFonts w:ascii="Arial" w:hAnsi="Arial" w:cs="Arial"/>
          <w:lang w:val="en-GB"/>
        </w:rPr>
      </w:pPr>
    </w:p>
    <w:p w14:paraId="616D8D82" w14:textId="646FE68A" w:rsidR="00156BD4" w:rsidRPr="00F40F1F" w:rsidRDefault="00156BD4" w:rsidP="00156BD4">
      <w:pPr>
        <w:pStyle w:val="NoSpacing"/>
        <w:rPr>
          <w:rFonts w:ascii="Arial" w:hAnsi="Arial" w:cs="Arial"/>
        </w:rPr>
      </w:pPr>
    </w:p>
    <w:p w14:paraId="33EC2BC7" w14:textId="77777777" w:rsidR="00B370A8" w:rsidRPr="00F40F1F"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F40F1F" w14:paraId="60B2EFBD" w14:textId="77777777" w:rsidTr="001A78B5">
        <w:trPr>
          <w:trHeight w:val="144"/>
        </w:trPr>
        <w:tc>
          <w:tcPr>
            <w:tcW w:w="1908" w:type="dxa"/>
            <w:shd w:val="clear" w:color="auto" w:fill="auto"/>
          </w:tcPr>
          <w:p w14:paraId="42DA8F31" w14:textId="77777777" w:rsidR="00156BD4" w:rsidRPr="00F40F1F" w:rsidRDefault="00156BD4" w:rsidP="001A78B5">
            <w:pPr>
              <w:pStyle w:val="NoSpacing"/>
              <w:rPr>
                <w:rFonts w:ascii="Arial" w:hAnsi="Arial" w:cs="Arial"/>
              </w:rPr>
            </w:pPr>
            <w:r w:rsidRPr="00F40F1F">
              <w:rPr>
                <w:rFonts w:ascii="Arial" w:hAnsi="Arial" w:cs="Arial"/>
                <w:b/>
                <w:sz w:val="20"/>
                <w:szCs w:val="20"/>
              </w:rPr>
              <w:t>Accomplished by</w:t>
            </w:r>
          </w:p>
        </w:tc>
        <w:tc>
          <w:tcPr>
            <w:tcW w:w="283" w:type="dxa"/>
            <w:shd w:val="clear" w:color="auto" w:fill="auto"/>
          </w:tcPr>
          <w:p w14:paraId="55B411E8" w14:textId="77777777" w:rsidR="00156BD4" w:rsidRPr="00F40F1F" w:rsidRDefault="00156BD4" w:rsidP="001A78B5">
            <w:pPr>
              <w:pStyle w:val="NoSpacing"/>
              <w:rPr>
                <w:rFonts w:ascii="Arial" w:hAnsi="Arial" w:cs="Arial"/>
              </w:rPr>
            </w:pPr>
            <w:r w:rsidRPr="00F40F1F">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F40F1F" w:rsidRDefault="00156BD4" w:rsidP="001A78B5">
            <w:pPr>
              <w:pStyle w:val="NoSpacing"/>
              <w:rPr>
                <w:rFonts w:ascii="Arial" w:hAnsi="Arial" w:cs="Arial"/>
              </w:rPr>
            </w:pPr>
          </w:p>
        </w:tc>
        <w:tc>
          <w:tcPr>
            <w:tcW w:w="481" w:type="dxa"/>
            <w:shd w:val="clear" w:color="auto" w:fill="auto"/>
          </w:tcPr>
          <w:p w14:paraId="78EAFCF8" w14:textId="77777777" w:rsidR="00156BD4" w:rsidRPr="00F40F1F" w:rsidRDefault="00156BD4" w:rsidP="001A78B5">
            <w:pPr>
              <w:pStyle w:val="NoSpacing"/>
              <w:rPr>
                <w:rFonts w:ascii="Arial" w:hAnsi="Arial" w:cs="Arial"/>
              </w:rPr>
            </w:pPr>
          </w:p>
        </w:tc>
        <w:tc>
          <w:tcPr>
            <w:tcW w:w="652" w:type="dxa"/>
            <w:shd w:val="clear" w:color="auto" w:fill="auto"/>
          </w:tcPr>
          <w:p w14:paraId="69F7C02F" w14:textId="77777777" w:rsidR="00156BD4" w:rsidRPr="00F40F1F" w:rsidRDefault="00156BD4" w:rsidP="001A78B5">
            <w:pPr>
              <w:pStyle w:val="NoSpacing"/>
              <w:rPr>
                <w:rFonts w:ascii="Arial" w:hAnsi="Arial" w:cs="Arial"/>
              </w:rPr>
            </w:pPr>
            <w:r w:rsidRPr="00F40F1F">
              <w:rPr>
                <w:rFonts w:ascii="Arial" w:hAnsi="Arial" w:cs="Arial"/>
                <w:b/>
                <w:sz w:val="20"/>
                <w:szCs w:val="20"/>
              </w:rPr>
              <w:t>Date</w:t>
            </w:r>
          </w:p>
        </w:tc>
        <w:tc>
          <w:tcPr>
            <w:tcW w:w="338" w:type="dxa"/>
            <w:shd w:val="clear" w:color="auto" w:fill="auto"/>
          </w:tcPr>
          <w:p w14:paraId="6094C249" w14:textId="77777777" w:rsidR="00156BD4" w:rsidRPr="00F40F1F" w:rsidRDefault="00156BD4" w:rsidP="001A78B5">
            <w:pPr>
              <w:pStyle w:val="NoSpacing"/>
              <w:rPr>
                <w:rFonts w:ascii="Arial" w:hAnsi="Arial" w:cs="Arial"/>
              </w:rPr>
            </w:pPr>
            <w:r w:rsidRPr="00F40F1F">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F40F1F" w:rsidRDefault="00156BD4" w:rsidP="001A78B5">
            <w:pPr>
              <w:pStyle w:val="NoSpacing"/>
              <w:rPr>
                <w:rFonts w:ascii="Arial" w:hAnsi="Arial" w:cs="Arial"/>
              </w:rPr>
            </w:pPr>
          </w:p>
        </w:tc>
      </w:tr>
      <w:tr w:rsidR="00156BD4" w:rsidRPr="00F40F1F" w14:paraId="644AD180" w14:textId="77777777" w:rsidTr="001A78B5">
        <w:trPr>
          <w:trHeight w:val="144"/>
        </w:trPr>
        <w:tc>
          <w:tcPr>
            <w:tcW w:w="1908" w:type="dxa"/>
            <w:shd w:val="clear" w:color="auto" w:fill="auto"/>
          </w:tcPr>
          <w:p w14:paraId="4BA413A8" w14:textId="77777777" w:rsidR="00156BD4" w:rsidRPr="00F40F1F" w:rsidRDefault="00156BD4" w:rsidP="001A78B5">
            <w:pPr>
              <w:pStyle w:val="NoSpacing"/>
              <w:rPr>
                <w:rFonts w:ascii="Arial" w:hAnsi="Arial" w:cs="Arial"/>
              </w:rPr>
            </w:pPr>
          </w:p>
        </w:tc>
        <w:tc>
          <w:tcPr>
            <w:tcW w:w="283" w:type="dxa"/>
            <w:shd w:val="clear" w:color="auto" w:fill="auto"/>
          </w:tcPr>
          <w:p w14:paraId="7092E061" w14:textId="77777777" w:rsidR="00156BD4" w:rsidRPr="00F40F1F"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F40F1F" w:rsidRDefault="00156BD4" w:rsidP="001A78B5">
            <w:pPr>
              <w:pStyle w:val="NoSpacing"/>
              <w:jc w:val="center"/>
              <w:rPr>
                <w:rFonts w:ascii="Arial" w:hAnsi="Arial" w:cs="Arial"/>
                <w:sz w:val="20"/>
                <w:szCs w:val="20"/>
              </w:rPr>
            </w:pPr>
            <w:r w:rsidRPr="00F40F1F">
              <w:rPr>
                <w:rFonts w:ascii="Arial" w:hAnsi="Arial" w:cs="Arial"/>
                <w:sz w:val="20"/>
                <w:szCs w:val="20"/>
              </w:rPr>
              <w:t>Name and Signature of</w:t>
            </w:r>
          </w:p>
          <w:p w14:paraId="7DAD7FCA" w14:textId="77777777" w:rsidR="00156BD4" w:rsidRPr="00F40F1F" w:rsidRDefault="00156BD4" w:rsidP="001A78B5">
            <w:pPr>
              <w:pStyle w:val="NoSpacing"/>
              <w:jc w:val="center"/>
              <w:rPr>
                <w:rFonts w:ascii="Arial" w:hAnsi="Arial" w:cs="Arial"/>
              </w:rPr>
            </w:pPr>
            <w:r w:rsidRPr="00F40F1F">
              <w:rPr>
                <w:rFonts w:ascii="Arial" w:hAnsi="Arial" w:cs="Arial"/>
                <w:sz w:val="20"/>
                <w:szCs w:val="20"/>
              </w:rPr>
              <w:t>MTI’s Authorized Representative</w:t>
            </w:r>
          </w:p>
        </w:tc>
        <w:tc>
          <w:tcPr>
            <w:tcW w:w="481" w:type="dxa"/>
            <w:shd w:val="clear" w:color="auto" w:fill="auto"/>
          </w:tcPr>
          <w:p w14:paraId="040C7434" w14:textId="77777777" w:rsidR="00156BD4" w:rsidRPr="00F40F1F" w:rsidRDefault="00156BD4" w:rsidP="001A78B5">
            <w:pPr>
              <w:pStyle w:val="NoSpacing"/>
              <w:rPr>
                <w:rFonts w:ascii="Arial" w:hAnsi="Arial" w:cs="Arial"/>
              </w:rPr>
            </w:pPr>
          </w:p>
        </w:tc>
        <w:tc>
          <w:tcPr>
            <w:tcW w:w="652" w:type="dxa"/>
            <w:shd w:val="clear" w:color="auto" w:fill="auto"/>
          </w:tcPr>
          <w:p w14:paraId="6CD2A044" w14:textId="77777777" w:rsidR="00156BD4" w:rsidRPr="00F40F1F" w:rsidRDefault="00156BD4" w:rsidP="001A78B5">
            <w:pPr>
              <w:pStyle w:val="NoSpacing"/>
              <w:rPr>
                <w:rFonts w:ascii="Arial" w:hAnsi="Arial" w:cs="Arial"/>
              </w:rPr>
            </w:pPr>
          </w:p>
        </w:tc>
        <w:tc>
          <w:tcPr>
            <w:tcW w:w="338" w:type="dxa"/>
            <w:shd w:val="clear" w:color="auto" w:fill="auto"/>
          </w:tcPr>
          <w:p w14:paraId="675B4570" w14:textId="77777777" w:rsidR="00156BD4" w:rsidRPr="00F40F1F"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F40F1F" w:rsidRDefault="00156BD4" w:rsidP="001A78B5">
            <w:pPr>
              <w:pStyle w:val="NoSpacing"/>
              <w:rPr>
                <w:rFonts w:ascii="Arial" w:hAnsi="Arial" w:cs="Arial"/>
              </w:rPr>
            </w:pPr>
          </w:p>
        </w:tc>
      </w:tr>
    </w:tbl>
    <w:p w14:paraId="2553F4E4" w14:textId="613E71B5" w:rsidR="00156BD4" w:rsidRPr="00F40F1F" w:rsidRDefault="00156BD4" w:rsidP="00156BD4">
      <w:pPr>
        <w:pStyle w:val="NoSpacing"/>
        <w:rPr>
          <w:rFonts w:ascii="Arial" w:hAnsi="Arial" w:cs="Arial"/>
        </w:rPr>
      </w:pPr>
    </w:p>
    <w:p w14:paraId="339D0997" w14:textId="497B3FF5" w:rsidR="00477F7F" w:rsidRPr="00F40F1F" w:rsidRDefault="00477F7F" w:rsidP="00156BD4">
      <w:pPr>
        <w:pStyle w:val="NoSpacing"/>
        <w:rPr>
          <w:rFonts w:ascii="Arial" w:hAnsi="Arial" w:cs="Arial"/>
        </w:rPr>
      </w:pPr>
    </w:p>
    <w:p w14:paraId="18518202" w14:textId="2EF8C464" w:rsidR="00477F7F" w:rsidRPr="00F40F1F" w:rsidRDefault="00477F7F" w:rsidP="00156BD4">
      <w:pPr>
        <w:pStyle w:val="NoSpacing"/>
        <w:rPr>
          <w:rFonts w:ascii="Arial" w:hAnsi="Arial" w:cs="Arial"/>
        </w:rPr>
      </w:pPr>
    </w:p>
    <w:p w14:paraId="1892EADA" w14:textId="06A28857" w:rsidR="00477F7F" w:rsidRPr="00F40F1F" w:rsidRDefault="00477F7F" w:rsidP="00156BD4">
      <w:pPr>
        <w:pStyle w:val="NoSpacing"/>
        <w:rPr>
          <w:rFonts w:ascii="Arial" w:hAnsi="Arial" w:cs="Arial"/>
        </w:rPr>
      </w:pPr>
    </w:p>
    <w:p w14:paraId="24552D40" w14:textId="77777777" w:rsidR="00477F7F" w:rsidRPr="00F40F1F" w:rsidRDefault="00477F7F" w:rsidP="00156BD4">
      <w:pPr>
        <w:pStyle w:val="NoSpacing"/>
        <w:rPr>
          <w:rFonts w:ascii="Arial" w:hAnsi="Arial" w:cs="Arial"/>
        </w:rPr>
      </w:pPr>
    </w:p>
    <w:p w14:paraId="20E69D0E" w14:textId="77777777" w:rsidR="00156BD4" w:rsidRPr="00F40F1F"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F40F1F" w14:paraId="01971B0C" w14:textId="77777777" w:rsidTr="001A78B5">
        <w:tc>
          <w:tcPr>
            <w:tcW w:w="15768" w:type="dxa"/>
            <w:gridSpan w:val="7"/>
            <w:shd w:val="clear" w:color="auto" w:fill="auto"/>
          </w:tcPr>
          <w:p w14:paraId="4A23EDD7" w14:textId="77777777" w:rsidR="00156BD4" w:rsidRPr="00F40F1F" w:rsidRDefault="00156BD4" w:rsidP="001A78B5">
            <w:pPr>
              <w:pStyle w:val="NoSpacing"/>
              <w:rPr>
                <w:rFonts w:ascii="Arial" w:hAnsi="Arial" w:cs="Arial"/>
                <w:b/>
                <w:sz w:val="20"/>
                <w:szCs w:val="20"/>
              </w:rPr>
            </w:pPr>
            <w:r w:rsidRPr="00F40F1F">
              <w:rPr>
                <w:rFonts w:ascii="Arial" w:hAnsi="Arial" w:cs="Arial"/>
                <w:b/>
                <w:sz w:val="20"/>
                <w:szCs w:val="20"/>
              </w:rPr>
              <w:lastRenderedPageBreak/>
              <w:t>Table Top Evaluator’s Comments:</w:t>
            </w:r>
          </w:p>
          <w:p w14:paraId="5F681D15" w14:textId="77777777" w:rsidR="00156BD4" w:rsidRPr="00F40F1F" w:rsidRDefault="00156BD4" w:rsidP="001A78B5">
            <w:pPr>
              <w:pStyle w:val="NoSpacing"/>
              <w:rPr>
                <w:rFonts w:ascii="Arial" w:hAnsi="Arial" w:cs="Arial"/>
                <w:sz w:val="20"/>
                <w:szCs w:val="20"/>
              </w:rPr>
            </w:pPr>
          </w:p>
          <w:p w14:paraId="38308F83" w14:textId="77777777" w:rsidR="00156BD4" w:rsidRPr="00F40F1F" w:rsidRDefault="00156BD4" w:rsidP="001A78B5">
            <w:pPr>
              <w:pStyle w:val="NoSpacing"/>
              <w:rPr>
                <w:rFonts w:ascii="Arial" w:hAnsi="Arial" w:cs="Arial"/>
                <w:sz w:val="20"/>
                <w:szCs w:val="20"/>
              </w:rPr>
            </w:pPr>
          </w:p>
          <w:p w14:paraId="39FE691C" w14:textId="77777777" w:rsidR="00156BD4" w:rsidRPr="00F40F1F" w:rsidRDefault="00156BD4" w:rsidP="001A78B5">
            <w:pPr>
              <w:pStyle w:val="NoSpacing"/>
              <w:rPr>
                <w:rFonts w:ascii="Arial" w:hAnsi="Arial" w:cs="Arial"/>
                <w:sz w:val="20"/>
                <w:szCs w:val="20"/>
              </w:rPr>
            </w:pPr>
          </w:p>
          <w:p w14:paraId="70132CD0" w14:textId="77777777" w:rsidR="00156BD4" w:rsidRPr="00F40F1F" w:rsidRDefault="00156BD4" w:rsidP="001A78B5">
            <w:pPr>
              <w:pStyle w:val="NoSpacing"/>
              <w:rPr>
                <w:rFonts w:ascii="Arial" w:hAnsi="Arial" w:cs="Arial"/>
                <w:sz w:val="20"/>
                <w:szCs w:val="20"/>
              </w:rPr>
            </w:pPr>
          </w:p>
          <w:p w14:paraId="2AAB1901" w14:textId="77777777" w:rsidR="00156BD4" w:rsidRPr="00F40F1F" w:rsidRDefault="00156BD4" w:rsidP="001A78B5">
            <w:pPr>
              <w:pStyle w:val="NoSpacing"/>
              <w:rPr>
                <w:rFonts w:ascii="Arial" w:hAnsi="Arial" w:cs="Arial"/>
                <w:sz w:val="20"/>
                <w:szCs w:val="20"/>
              </w:rPr>
            </w:pPr>
          </w:p>
          <w:p w14:paraId="00EB1582" w14:textId="77777777" w:rsidR="00156BD4" w:rsidRPr="00F40F1F" w:rsidRDefault="00156BD4" w:rsidP="001A78B5">
            <w:pPr>
              <w:pStyle w:val="NoSpacing"/>
              <w:rPr>
                <w:rFonts w:ascii="Arial" w:hAnsi="Arial" w:cs="Arial"/>
                <w:sz w:val="20"/>
                <w:szCs w:val="20"/>
              </w:rPr>
            </w:pPr>
          </w:p>
          <w:p w14:paraId="55A4BD0B" w14:textId="77777777" w:rsidR="00156BD4" w:rsidRPr="00F40F1F" w:rsidRDefault="00156BD4" w:rsidP="001A78B5">
            <w:pPr>
              <w:pStyle w:val="NoSpacing"/>
              <w:rPr>
                <w:rFonts w:ascii="Arial" w:hAnsi="Arial" w:cs="Arial"/>
                <w:sz w:val="20"/>
                <w:szCs w:val="20"/>
              </w:rPr>
            </w:pPr>
          </w:p>
          <w:p w14:paraId="2BF53E44" w14:textId="77777777" w:rsidR="00156BD4" w:rsidRPr="00F40F1F" w:rsidRDefault="00156BD4" w:rsidP="001A78B5">
            <w:pPr>
              <w:pStyle w:val="NoSpacing"/>
              <w:rPr>
                <w:rFonts w:ascii="Arial" w:hAnsi="Arial" w:cs="Arial"/>
                <w:sz w:val="20"/>
                <w:szCs w:val="20"/>
              </w:rPr>
            </w:pPr>
          </w:p>
          <w:p w14:paraId="7A6291E3" w14:textId="77777777" w:rsidR="00156BD4" w:rsidRPr="00F40F1F" w:rsidRDefault="00156BD4" w:rsidP="001A78B5">
            <w:pPr>
              <w:pStyle w:val="NoSpacing"/>
              <w:rPr>
                <w:rFonts w:ascii="Arial" w:hAnsi="Arial" w:cs="Arial"/>
                <w:sz w:val="20"/>
                <w:szCs w:val="20"/>
              </w:rPr>
            </w:pPr>
          </w:p>
          <w:p w14:paraId="3283B3D7" w14:textId="77777777" w:rsidR="00156BD4" w:rsidRPr="00F40F1F" w:rsidRDefault="00156BD4" w:rsidP="001A78B5">
            <w:pPr>
              <w:pStyle w:val="NoSpacing"/>
              <w:rPr>
                <w:rFonts w:ascii="Arial" w:hAnsi="Arial" w:cs="Arial"/>
                <w:sz w:val="20"/>
                <w:szCs w:val="20"/>
              </w:rPr>
            </w:pPr>
          </w:p>
        </w:tc>
      </w:tr>
      <w:tr w:rsidR="00156BD4" w:rsidRPr="00F40F1F" w14:paraId="4196B027" w14:textId="77777777" w:rsidTr="001A78B5">
        <w:trPr>
          <w:trHeight w:val="144"/>
        </w:trPr>
        <w:tc>
          <w:tcPr>
            <w:tcW w:w="288" w:type="dxa"/>
            <w:shd w:val="clear" w:color="auto" w:fill="auto"/>
          </w:tcPr>
          <w:p w14:paraId="1CF549F8" w14:textId="77777777" w:rsidR="00156BD4" w:rsidRPr="00F40F1F"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F40F1F"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F40F1F"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F40F1F" w:rsidRDefault="00156BD4" w:rsidP="001A78B5">
            <w:pPr>
              <w:pStyle w:val="NoSpacing"/>
              <w:rPr>
                <w:rFonts w:ascii="Arial" w:hAnsi="Arial" w:cs="Arial"/>
                <w:sz w:val="20"/>
                <w:szCs w:val="20"/>
              </w:rPr>
            </w:pPr>
            <w:r w:rsidRPr="00F40F1F">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F40F1F"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F40F1F"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F40F1F" w:rsidRDefault="00156BD4" w:rsidP="001A78B5">
            <w:pPr>
              <w:pStyle w:val="NoSpacing"/>
              <w:rPr>
                <w:rFonts w:ascii="Arial" w:hAnsi="Arial" w:cs="Arial"/>
                <w:sz w:val="20"/>
                <w:szCs w:val="20"/>
              </w:rPr>
            </w:pPr>
          </w:p>
        </w:tc>
      </w:tr>
      <w:tr w:rsidR="00156BD4" w:rsidRPr="00F40F1F" w14:paraId="72D5D1F3" w14:textId="77777777" w:rsidTr="001A78B5">
        <w:trPr>
          <w:trHeight w:val="144"/>
        </w:trPr>
        <w:tc>
          <w:tcPr>
            <w:tcW w:w="288" w:type="dxa"/>
            <w:shd w:val="clear" w:color="auto" w:fill="auto"/>
          </w:tcPr>
          <w:p w14:paraId="4CF09FC2" w14:textId="77777777" w:rsidR="00156BD4" w:rsidRPr="00F40F1F"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F40F1F" w:rsidRDefault="00156BD4" w:rsidP="001A78B5">
            <w:pPr>
              <w:pStyle w:val="NoSpacing"/>
              <w:jc w:val="center"/>
              <w:rPr>
                <w:rFonts w:ascii="Arial" w:hAnsi="Arial" w:cs="Arial"/>
                <w:sz w:val="20"/>
                <w:szCs w:val="20"/>
              </w:rPr>
            </w:pPr>
            <w:r w:rsidRPr="00F40F1F">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F40F1F"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F40F1F"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F40F1F"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F40F1F"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F40F1F" w:rsidRDefault="00156BD4" w:rsidP="001A78B5">
            <w:pPr>
              <w:pStyle w:val="NoSpacing"/>
              <w:rPr>
                <w:rFonts w:ascii="Arial" w:hAnsi="Arial" w:cs="Arial"/>
                <w:sz w:val="20"/>
                <w:szCs w:val="20"/>
              </w:rPr>
            </w:pPr>
          </w:p>
        </w:tc>
      </w:tr>
      <w:tr w:rsidR="00156BD4" w:rsidRPr="00F40F1F" w14:paraId="43E9136E" w14:textId="77777777" w:rsidTr="001A78B5">
        <w:tc>
          <w:tcPr>
            <w:tcW w:w="15768" w:type="dxa"/>
            <w:gridSpan w:val="7"/>
            <w:shd w:val="clear" w:color="auto" w:fill="auto"/>
          </w:tcPr>
          <w:p w14:paraId="0FE4499F" w14:textId="77777777" w:rsidR="00156BD4" w:rsidRPr="00F40F1F" w:rsidRDefault="00156BD4" w:rsidP="001A78B5">
            <w:pPr>
              <w:pStyle w:val="NoSpacing"/>
              <w:rPr>
                <w:rFonts w:ascii="Arial" w:hAnsi="Arial" w:cs="Arial"/>
                <w:b/>
                <w:sz w:val="20"/>
                <w:szCs w:val="20"/>
              </w:rPr>
            </w:pPr>
          </w:p>
        </w:tc>
      </w:tr>
    </w:tbl>
    <w:p w14:paraId="5F9B456A" w14:textId="68938721" w:rsidR="00156BD4" w:rsidRPr="00F40F1F" w:rsidRDefault="00156BD4" w:rsidP="00156BD4">
      <w:pPr>
        <w:pStyle w:val="NoSpacing"/>
        <w:rPr>
          <w:rFonts w:ascii="Arial" w:hAnsi="Arial" w:cs="Arial"/>
          <w:sz w:val="20"/>
          <w:szCs w:val="20"/>
        </w:rPr>
      </w:pPr>
    </w:p>
    <w:p w14:paraId="7EB3F219" w14:textId="77777777" w:rsidR="00477F7F" w:rsidRPr="00F40F1F" w:rsidRDefault="00477F7F"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F40F1F" w14:paraId="3DA96C44" w14:textId="77777777" w:rsidTr="001A78B5">
        <w:tc>
          <w:tcPr>
            <w:tcW w:w="15768" w:type="dxa"/>
            <w:gridSpan w:val="7"/>
            <w:shd w:val="clear" w:color="auto" w:fill="auto"/>
          </w:tcPr>
          <w:p w14:paraId="62C2E745" w14:textId="77777777" w:rsidR="00156BD4" w:rsidRPr="00F40F1F" w:rsidRDefault="00156BD4" w:rsidP="001A78B5">
            <w:pPr>
              <w:pStyle w:val="NoSpacing"/>
              <w:rPr>
                <w:rFonts w:ascii="Arial" w:hAnsi="Arial" w:cs="Arial"/>
                <w:b/>
                <w:sz w:val="20"/>
                <w:szCs w:val="20"/>
              </w:rPr>
            </w:pPr>
            <w:r w:rsidRPr="00F40F1F">
              <w:rPr>
                <w:rFonts w:ascii="Arial" w:hAnsi="Arial" w:cs="Arial"/>
                <w:b/>
                <w:sz w:val="20"/>
                <w:szCs w:val="20"/>
              </w:rPr>
              <w:t>Inspector’s Comments:</w:t>
            </w:r>
          </w:p>
          <w:p w14:paraId="6A2F3441" w14:textId="77777777" w:rsidR="00156BD4" w:rsidRPr="00F40F1F" w:rsidRDefault="00156BD4" w:rsidP="001A78B5">
            <w:pPr>
              <w:pStyle w:val="NoSpacing"/>
              <w:rPr>
                <w:rFonts w:ascii="Arial" w:hAnsi="Arial" w:cs="Arial"/>
                <w:sz w:val="20"/>
                <w:szCs w:val="20"/>
              </w:rPr>
            </w:pPr>
          </w:p>
          <w:p w14:paraId="2FF49AEC" w14:textId="77777777" w:rsidR="00156BD4" w:rsidRPr="00F40F1F" w:rsidRDefault="00156BD4" w:rsidP="001A78B5">
            <w:pPr>
              <w:pStyle w:val="NoSpacing"/>
              <w:rPr>
                <w:rFonts w:ascii="Arial" w:hAnsi="Arial" w:cs="Arial"/>
                <w:sz w:val="20"/>
                <w:szCs w:val="20"/>
              </w:rPr>
            </w:pPr>
          </w:p>
          <w:p w14:paraId="55E82C7F" w14:textId="77777777" w:rsidR="00156BD4" w:rsidRPr="00F40F1F" w:rsidRDefault="00156BD4" w:rsidP="001A78B5">
            <w:pPr>
              <w:pStyle w:val="NoSpacing"/>
              <w:rPr>
                <w:rFonts w:ascii="Arial" w:hAnsi="Arial" w:cs="Arial"/>
                <w:sz w:val="20"/>
                <w:szCs w:val="20"/>
              </w:rPr>
            </w:pPr>
          </w:p>
          <w:p w14:paraId="46FFD908" w14:textId="77777777" w:rsidR="00156BD4" w:rsidRPr="00F40F1F" w:rsidRDefault="00156BD4" w:rsidP="001A78B5">
            <w:pPr>
              <w:pStyle w:val="NoSpacing"/>
              <w:rPr>
                <w:rFonts w:ascii="Arial" w:hAnsi="Arial" w:cs="Arial"/>
                <w:sz w:val="20"/>
                <w:szCs w:val="20"/>
              </w:rPr>
            </w:pPr>
          </w:p>
          <w:p w14:paraId="6035DA07" w14:textId="77777777" w:rsidR="00156BD4" w:rsidRPr="00F40F1F" w:rsidRDefault="00156BD4" w:rsidP="001A78B5">
            <w:pPr>
              <w:pStyle w:val="NoSpacing"/>
              <w:rPr>
                <w:rFonts w:ascii="Arial" w:hAnsi="Arial" w:cs="Arial"/>
                <w:sz w:val="20"/>
                <w:szCs w:val="20"/>
              </w:rPr>
            </w:pPr>
          </w:p>
          <w:p w14:paraId="0CFA1B62" w14:textId="77777777" w:rsidR="00156BD4" w:rsidRPr="00F40F1F" w:rsidRDefault="00156BD4" w:rsidP="001A78B5">
            <w:pPr>
              <w:pStyle w:val="NoSpacing"/>
              <w:rPr>
                <w:rFonts w:ascii="Arial" w:hAnsi="Arial" w:cs="Arial"/>
                <w:sz w:val="20"/>
                <w:szCs w:val="20"/>
              </w:rPr>
            </w:pPr>
          </w:p>
          <w:p w14:paraId="71F93419" w14:textId="77777777" w:rsidR="00156BD4" w:rsidRPr="00F40F1F" w:rsidRDefault="00156BD4" w:rsidP="001A78B5">
            <w:pPr>
              <w:pStyle w:val="NoSpacing"/>
              <w:rPr>
                <w:rFonts w:ascii="Arial" w:hAnsi="Arial" w:cs="Arial"/>
                <w:sz w:val="20"/>
                <w:szCs w:val="20"/>
              </w:rPr>
            </w:pPr>
          </w:p>
          <w:p w14:paraId="00509773" w14:textId="77777777" w:rsidR="00156BD4" w:rsidRPr="00F40F1F" w:rsidRDefault="00156BD4" w:rsidP="001A78B5">
            <w:pPr>
              <w:pStyle w:val="NoSpacing"/>
              <w:rPr>
                <w:rFonts w:ascii="Arial" w:hAnsi="Arial" w:cs="Arial"/>
                <w:sz w:val="20"/>
                <w:szCs w:val="20"/>
              </w:rPr>
            </w:pPr>
          </w:p>
          <w:p w14:paraId="2ECECDB3" w14:textId="77777777" w:rsidR="00156BD4" w:rsidRPr="00F40F1F" w:rsidRDefault="00156BD4" w:rsidP="001A78B5">
            <w:pPr>
              <w:pStyle w:val="NoSpacing"/>
              <w:rPr>
                <w:rFonts w:ascii="Arial" w:hAnsi="Arial" w:cs="Arial"/>
                <w:sz w:val="20"/>
                <w:szCs w:val="20"/>
              </w:rPr>
            </w:pPr>
          </w:p>
          <w:p w14:paraId="4EB62B56" w14:textId="77777777" w:rsidR="00156BD4" w:rsidRPr="00F40F1F" w:rsidRDefault="00156BD4" w:rsidP="001A78B5">
            <w:pPr>
              <w:pStyle w:val="NoSpacing"/>
              <w:rPr>
                <w:rFonts w:ascii="Arial" w:hAnsi="Arial" w:cs="Arial"/>
                <w:sz w:val="20"/>
                <w:szCs w:val="20"/>
              </w:rPr>
            </w:pPr>
          </w:p>
        </w:tc>
      </w:tr>
      <w:tr w:rsidR="00156BD4" w:rsidRPr="00F40F1F" w14:paraId="37EE49F7" w14:textId="77777777" w:rsidTr="001A78B5">
        <w:trPr>
          <w:trHeight w:val="144"/>
        </w:trPr>
        <w:tc>
          <w:tcPr>
            <w:tcW w:w="288" w:type="dxa"/>
            <w:shd w:val="clear" w:color="auto" w:fill="auto"/>
          </w:tcPr>
          <w:p w14:paraId="27AB475E" w14:textId="77777777" w:rsidR="00156BD4" w:rsidRPr="00F40F1F"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F40F1F"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F40F1F"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F40F1F" w:rsidRDefault="00156BD4" w:rsidP="001A78B5">
            <w:pPr>
              <w:pStyle w:val="NoSpacing"/>
              <w:rPr>
                <w:rFonts w:ascii="Arial" w:hAnsi="Arial" w:cs="Arial"/>
                <w:sz w:val="20"/>
                <w:szCs w:val="20"/>
              </w:rPr>
            </w:pPr>
            <w:r w:rsidRPr="00F40F1F">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F40F1F"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F40F1F"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F40F1F"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F40F1F"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F40F1F">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21F7" w14:textId="77777777" w:rsidR="00840826" w:rsidRDefault="00840826" w:rsidP="0084774E">
      <w:r>
        <w:separator/>
      </w:r>
    </w:p>
  </w:endnote>
  <w:endnote w:type="continuationSeparator" w:id="0">
    <w:p w14:paraId="71EE1344" w14:textId="77777777" w:rsidR="00840826" w:rsidRDefault="00840826"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2E8E6189"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7F578D">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7F578D">
      <w:rPr>
        <w:rFonts w:ascii="Arial" w:hAnsi="Arial"/>
        <w:noProof/>
        <w:sz w:val="18"/>
        <w:szCs w:val="18"/>
        <w:lang w:val="en-GB"/>
      </w:rPr>
      <w:t>4</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51C3" w14:textId="77777777" w:rsidR="00840826" w:rsidRDefault="00840826" w:rsidP="0084774E">
      <w:r>
        <w:separator/>
      </w:r>
    </w:p>
  </w:footnote>
  <w:footnote w:type="continuationSeparator" w:id="0">
    <w:p w14:paraId="4EDC6430" w14:textId="77777777" w:rsidR="00840826" w:rsidRDefault="00840826"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E354121"/>
    <w:multiLevelType w:val="hybridMultilevel"/>
    <w:tmpl w:val="FEA6E28C"/>
    <w:lvl w:ilvl="0" w:tplc="34090001">
      <w:start w:val="1"/>
      <w:numFmt w:val="bullet"/>
      <w:lvlText w:val=""/>
      <w:lvlJc w:val="left"/>
      <w:pPr>
        <w:ind w:left="1226" w:hanging="360"/>
      </w:pPr>
      <w:rPr>
        <w:rFonts w:ascii="Symbol" w:hAnsi="Symbol" w:hint="default"/>
      </w:rPr>
    </w:lvl>
    <w:lvl w:ilvl="1" w:tplc="34090003" w:tentative="1">
      <w:start w:val="1"/>
      <w:numFmt w:val="bullet"/>
      <w:lvlText w:val="o"/>
      <w:lvlJc w:val="left"/>
      <w:pPr>
        <w:ind w:left="1946" w:hanging="360"/>
      </w:pPr>
      <w:rPr>
        <w:rFonts w:ascii="Courier New" w:hAnsi="Courier New" w:cs="Courier New" w:hint="default"/>
      </w:rPr>
    </w:lvl>
    <w:lvl w:ilvl="2" w:tplc="34090005" w:tentative="1">
      <w:start w:val="1"/>
      <w:numFmt w:val="bullet"/>
      <w:lvlText w:val=""/>
      <w:lvlJc w:val="left"/>
      <w:pPr>
        <w:ind w:left="2666" w:hanging="360"/>
      </w:pPr>
      <w:rPr>
        <w:rFonts w:ascii="Wingdings" w:hAnsi="Wingdings" w:hint="default"/>
      </w:rPr>
    </w:lvl>
    <w:lvl w:ilvl="3" w:tplc="34090001" w:tentative="1">
      <w:start w:val="1"/>
      <w:numFmt w:val="bullet"/>
      <w:lvlText w:val=""/>
      <w:lvlJc w:val="left"/>
      <w:pPr>
        <w:ind w:left="3386" w:hanging="360"/>
      </w:pPr>
      <w:rPr>
        <w:rFonts w:ascii="Symbol" w:hAnsi="Symbol" w:hint="default"/>
      </w:rPr>
    </w:lvl>
    <w:lvl w:ilvl="4" w:tplc="34090003" w:tentative="1">
      <w:start w:val="1"/>
      <w:numFmt w:val="bullet"/>
      <w:lvlText w:val="o"/>
      <w:lvlJc w:val="left"/>
      <w:pPr>
        <w:ind w:left="4106" w:hanging="360"/>
      </w:pPr>
      <w:rPr>
        <w:rFonts w:ascii="Courier New" w:hAnsi="Courier New" w:cs="Courier New" w:hint="default"/>
      </w:rPr>
    </w:lvl>
    <w:lvl w:ilvl="5" w:tplc="34090005" w:tentative="1">
      <w:start w:val="1"/>
      <w:numFmt w:val="bullet"/>
      <w:lvlText w:val=""/>
      <w:lvlJc w:val="left"/>
      <w:pPr>
        <w:ind w:left="4826" w:hanging="360"/>
      </w:pPr>
      <w:rPr>
        <w:rFonts w:ascii="Wingdings" w:hAnsi="Wingdings" w:hint="default"/>
      </w:rPr>
    </w:lvl>
    <w:lvl w:ilvl="6" w:tplc="34090001" w:tentative="1">
      <w:start w:val="1"/>
      <w:numFmt w:val="bullet"/>
      <w:lvlText w:val=""/>
      <w:lvlJc w:val="left"/>
      <w:pPr>
        <w:ind w:left="5546" w:hanging="360"/>
      </w:pPr>
      <w:rPr>
        <w:rFonts w:ascii="Symbol" w:hAnsi="Symbol" w:hint="default"/>
      </w:rPr>
    </w:lvl>
    <w:lvl w:ilvl="7" w:tplc="34090003" w:tentative="1">
      <w:start w:val="1"/>
      <w:numFmt w:val="bullet"/>
      <w:lvlText w:val="o"/>
      <w:lvlJc w:val="left"/>
      <w:pPr>
        <w:ind w:left="6266" w:hanging="360"/>
      </w:pPr>
      <w:rPr>
        <w:rFonts w:ascii="Courier New" w:hAnsi="Courier New" w:cs="Courier New" w:hint="default"/>
      </w:rPr>
    </w:lvl>
    <w:lvl w:ilvl="8" w:tplc="34090005" w:tentative="1">
      <w:start w:val="1"/>
      <w:numFmt w:val="bullet"/>
      <w:lvlText w:val=""/>
      <w:lvlJc w:val="left"/>
      <w:pPr>
        <w:ind w:left="6986" w:hanging="360"/>
      </w:pPr>
      <w:rPr>
        <w:rFonts w:ascii="Wingdings" w:hAnsi="Wingdings" w:hint="default"/>
      </w:rPr>
    </w:lvl>
  </w:abstractNum>
  <w:abstractNum w:abstractNumId="4"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2491E3D"/>
    <w:multiLevelType w:val="hybridMultilevel"/>
    <w:tmpl w:val="E0DCE742"/>
    <w:lvl w:ilvl="0" w:tplc="56E27AA2">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8396D06"/>
    <w:multiLevelType w:val="hybridMultilevel"/>
    <w:tmpl w:val="878ED988"/>
    <w:lvl w:ilvl="0" w:tplc="065075E6">
      <w:numFmt w:val="bullet"/>
      <w:lvlText w:val="-"/>
      <w:lvlJc w:val="left"/>
      <w:pPr>
        <w:ind w:left="720" w:hanging="360"/>
      </w:pPr>
      <w:rPr>
        <w:rFonts w:ascii="Arial" w:eastAsia="Calibr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22194C2E"/>
    <w:multiLevelType w:val="hybridMultilevel"/>
    <w:tmpl w:val="42E83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7D43897"/>
    <w:multiLevelType w:val="hybridMultilevel"/>
    <w:tmpl w:val="9396850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15:restartNumberingAfterBreak="0">
    <w:nsid w:val="27D72D13"/>
    <w:multiLevelType w:val="hybridMultilevel"/>
    <w:tmpl w:val="747C2C44"/>
    <w:lvl w:ilvl="0" w:tplc="25C69720">
      <w:numFmt w:val="bullet"/>
      <w:lvlText w:val=""/>
      <w:lvlJc w:val="left"/>
      <w:pPr>
        <w:ind w:left="502" w:hanging="360"/>
      </w:pPr>
      <w:rPr>
        <w:rFonts w:ascii="Symbol" w:eastAsia="Times New Roman" w:hAnsi="Symbo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A2505B7"/>
    <w:multiLevelType w:val="hybridMultilevel"/>
    <w:tmpl w:val="A734FE98"/>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7"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4CE4B35"/>
    <w:multiLevelType w:val="hybridMultilevel"/>
    <w:tmpl w:val="0036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50B72BE"/>
    <w:multiLevelType w:val="hybridMultilevel"/>
    <w:tmpl w:val="8BA26002"/>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1"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4"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D140F83"/>
    <w:multiLevelType w:val="hybridMultilevel"/>
    <w:tmpl w:val="84FC4BE8"/>
    <w:lvl w:ilvl="0" w:tplc="DE54D44E">
      <w:start w:val="1"/>
      <w:numFmt w:val="bullet"/>
      <w:lvlText w:val="-"/>
      <w:lvlJc w:val="left"/>
      <w:pPr>
        <w:ind w:left="1440" w:hanging="360"/>
      </w:pPr>
      <w:rPr>
        <w:rFonts w:ascii="Arial" w:eastAsia="HG Mincho Light J" w:hAnsi="Arial" w:cs="Aria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6" w15:restartNumberingAfterBreak="0">
    <w:nsid w:val="664E7EF7"/>
    <w:multiLevelType w:val="hybridMultilevel"/>
    <w:tmpl w:val="58089752"/>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A0C1228"/>
    <w:multiLevelType w:val="hybridMultilevel"/>
    <w:tmpl w:val="291A1350"/>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8"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5CD0434"/>
    <w:multiLevelType w:val="hybridMultilevel"/>
    <w:tmpl w:val="CC820B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2" w15:restartNumberingAfterBreak="0">
    <w:nsid w:val="7C7F6A11"/>
    <w:multiLevelType w:val="hybridMultilevel"/>
    <w:tmpl w:val="D7FC8C0E"/>
    <w:lvl w:ilvl="0" w:tplc="DE54D44E">
      <w:start w:val="1"/>
      <w:numFmt w:val="bullet"/>
      <w:lvlText w:val="-"/>
      <w:lvlJc w:val="left"/>
      <w:pPr>
        <w:ind w:left="1440" w:hanging="360"/>
      </w:pPr>
      <w:rPr>
        <w:rFonts w:ascii="Arial" w:eastAsia="HG Mincho Light J" w:hAnsi="Arial" w:cs="Aria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3"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710258292">
    <w:abstractNumId w:val="7"/>
  </w:num>
  <w:num w:numId="2" w16cid:durableId="540939043">
    <w:abstractNumId w:val="0"/>
  </w:num>
  <w:num w:numId="3" w16cid:durableId="2069499560">
    <w:abstractNumId w:val="24"/>
  </w:num>
  <w:num w:numId="4" w16cid:durableId="642277509">
    <w:abstractNumId w:val="21"/>
  </w:num>
  <w:num w:numId="5" w16cid:durableId="2107337607">
    <w:abstractNumId w:val="22"/>
  </w:num>
  <w:num w:numId="6" w16cid:durableId="1450124616">
    <w:abstractNumId w:val="20"/>
  </w:num>
  <w:num w:numId="7" w16cid:durableId="660812535">
    <w:abstractNumId w:val="15"/>
  </w:num>
  <w:num w:numId="8" w16cid:durableId="827984508">
    <w:abstractNumId w:val="1"/>
  </w:num>
  <w:num w:numId="9" w16cid:durableId="233857296">
    <w:abstractNumId w:val="29"/>
  </w:num>
  <w:num w:numId="10" w16cid:durableId="850601965">
    <w:abstractNumId w:val="16"/>
  </w:num>
  <w:num w:numId="11" w16cid:durableId="315112497">
    <w:abstractNumId w:val="33"/>
  </w:num>
  <w:num w:numId="12" w16cid:durableId="764302854">
    <w:abstractNumId w:val="23"/>
  </w:num>
  <w:num w:numId="13" w16cid:durableId="542593699">
    <w:abstractNumId w:val="17"/>
  </w:num>
  <w:num w:numId="14" w16cid:durableId="1535578126">
    <w:abstractNumId w:val="28"/>
  </w:num>
  <w:num w:numId="15" w16cid:durableId="495195948">
    <w:abstractNumId w:val="2"/>
  </w:num>
  <w:num w:numId="16" w16cid:durableId="1911769132">
    <w:abstractNumId w:val="14"/>
  </w:num>
  <w:num w:numId="17" w16cid:durableId="999575829">
    <w:abstractNumId w:val="5"/>
  </w:num>
  <w:num w:numId="18" w16cid:durableId="949093805">
    <w:abstractNumId w:val="9"/>
  </w:num>
  <w:num w:numId="19" w16cid:durableId="1516647749">
    <w:abstractNumId w:val="4"/>
  </w:num>
  <w:num w:numId="20" w16cid:durableId="1296908336">
    <w:abstractNumId w:val="13"/>
  </w:num>
  <w:num w:numId="21" w16cid:durableId="1227496096">
    <w:abstractNumId w:val="31"/>
  </w:num>
  <w:num w:numId="22" w16cid:durableId="1036733908">
    <w:abstractNumId w:val="27"/>
  </w:num>
  <w:num w:numId="23" w16cid:durableId="281571376">
    <w:abstractNumId w:val="12"/>
  </w:num>
  <w:num w:numId="24" w16cid:durableId="1797016714">
    <w:abstractNumId w:val="6"/>
  </w:num>
  <w:num w:numId="25" w16cid:durableId="1125318972">
    <w:abstractNumId w:val="18"/>
  </w:num>
  <w:num w:numId="26" w16cid:durableId="1754470794">
    <w:abstractNumId w:val="19"/>
  </w:num>
  <w:num w:numId="27" w16cid:durableId="118845653">
    <w:abstractNumId w:val="10"/>
  </w:num>
  <w:num w:numId="28" w16cid:durableId="1993823874">
    <w:abstractNumId w:val="30"/>
  </w:num>
  <w:num w:numId="29" w16cid:durableId="1152671680">
    <w:abstractNumId w:val="26"/>
  </w:num>
  <w:num w:numId="30" w16cid:durableId="44137580">
    <w:abstractNumId w:val="3"/>
  </w:num>
  <w:num w:numId="31" w16cid:durableId="689917028">
    <w:abstractNumId w:val="8"/>
  </w:num>
  <w:num w:numId="32" w16cid:durableId="1057439333">
    <w:abstractNumId w:val="11"/>
  </w:num>
  <w:num w:numId="33" w16cid:durableId="962689830">
    <w:abstractNumId w:val="32"/>
  </w:num>
  <w:num w:numId="34" w16cid:durableId="149094974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42E5D"/>
    <w:rsid w:val="00043BBE"/>
    <w:rsid w:val="0005152A"/>
    <w:rsid w:val="000702E5"/>
    <w:rsid w:val="000958D1"/>
    <w:rsid w:val="000C2A78"/>
    <w:rsid w:val="000C36D6"/>
    <w:rsid w:val="000D1C63"/>
    <w:rsid w:val="000E632E"/>
    <w:rsid w:val="000F0F86"/>
    <w:rsid w:val="000F1496"/>
    <w:rsid w:val="000F34F6"/>
    <w:rsid w:val="00100C07"/>
    <w:rsid w:val="0012440B"/>
    <w:rsid w:val="00156BD4"/>
    <w:rsid w:val="001744FF"/>
    <w:rsid w:val="00193FEB"/>
    <w:rsid w:val="001A157C"/>
    <w:rsid w:val="001C0D00"/>
    <w:rsid w:val="002039F6"/>
    <w:rsid w:val="00204417"/>
    <w:rsid w:val="0024515F"/>
    <w:rsid w:val="002558E6"/>
    <w:rsid w:val="00271A0C"/>
    <w:rsid w:val="002C5A23"/>
    <w:rsid w:val="002D5309"/>
    <w:rsid w:val="002E3A84"/>
    <w:rsid w:val="002F4206"/>
    <w:rsid w:val="002F653F"/>
    <w:rsid w:val="00306CD6"/>
    <w:rsid w:val="0032210C"/>
    <w:rsid w:val="0033104E"/>
    <w:rsid w:val="00343B5A"/>
    <w:rsid w:val="00390614"/>
    <w:rsid w:val="003B743E"/>
    <w:rsid w:val="003D1F1E"/>
    <w:rsid w:val="003F3F1B"/>
    <w:rsid w:val="004113DE"/>
    <w:rsid w:val="00412E2A"/>
    <w:rsid w:val="004307B9"/>
    <w:rsid w:val="00433C27"/>
    <w:rsid w:val="00450FA5"/>
    <w:rsid w:val="0045207E"/>
    <w:rsid w:val="00477F7F"/>
    <w:rsid w:val="004A1596"/>
    <w:rsid w:val="004E1037"/>
    <w:rsid w:val="00502634"/>
    <w:rsid w:val="00503FD3"/>
    <w:rsid w:val="00512D90"/>
    <w:rsid w:val="005215EE"/>
    <w:rsid w:val="005344D8"/>
    <w:rsid w:val="005515CE"/>
    <w:rsid w:val="00551CA0"/>
    <w:rsid w:val="00554F1B"/>
    <w:rsid w:val="00556D02"/>
    <w:rsid w:val="00570346"/>
    <w:rsid w:val="00573416"/>
    <w:rsid w:val="00577550"/>
    <w:rsid w:val="00593FAC"/>
    <w:rsid w:val="00596116"/>
    <w:rsid w:val="005A21EE"/>
    <w:rsid w:val="005B3B02"/>
    <w:rsid w:val="005B4438"/>
    <w:rsid w:val="005C7936"/>
    <w:rsid w:val="005F0295"/>
    <w:rsid w:val="00625AE4"/>
    <w:rsid w:val="00636DDA"/>
    <w:rsid w:val="006412C6"/>
    <w:rsid w:val="006525E0"/>
    <w:rsid w:val="00685532"/>
    <w:rsid w:val="00694738"/>
    <w:rsid w:val="006B0FE8"/>
    <w:rsid w:val="00700FB9"/>
    <w:rsid w:val="007640EA"/>
    <w:rsid w:val="0078700D"/>
    <w:rsid w:val="00792F02"/>
    <w:rsid w:val="007A00E0"/>
    <w:rsid w:val="007A01FE"/>
    <w:rsid w:val="007A6F92"/>
    <w:rsid w:val="007B63F0"/>
    <w:rsid w:val="007E2F9F"/>
    <w:rsid w:val="007E671C"/>
    <w:rsid w:val="007F578D"/>
    <w:rsid w:val="00802E38"/>
    <w:rsid w:val="00840826"/>
    <w:rsid w:val="0084774E"/>
    <w:rsid w:val="008813D5"/>
    <w:rsid w:val="0088559E"/>
    <w:rsid w:val="00887D6B"/>
    <w:rsid w:val="008B3409"/>
    <w:rsid w:val="008B768B"/>
    <w:rsid w:val="008E577C"/>
    <w:rsid w:val="008F6FD8"/>
    <w:rsid w:val="00921F85"/>
    <w:rsid w:val="009252FA"/>
    <w:rsid w:val="00955CA6"/>
    <w:rsid w:val="00962305"/>
    <w:rsid w:val="00976C50"/>
    <w:rsid w:val="009863CE"/>
    <w:rsid w:val="009A6480"/>
    <w:rsid w:val="009F2B04"/>
    <w:rsid w:val="009F5B74"/>
    <w:rsid w:val="00A11A6D"/>
    <w:rsid w:val="00A1504B"/>
    <w:rsid w:val="00A25C03"/>
    <w:rsid w:val="00A57FAF"/>
    <w:rsid w:val="00A66889"/>
    <w:rsid w:val="00A70999"/>
    <w:rsid w:val="00A751F8"/>
    <w:rsid w:val="00A83890"/>
    <w:rsid w:val="00AA0F31"/>
    <w:rsid w:val="00AE404E"/>
    <w:rsid w:val="00AF7148"/>
    <w:rsid w:val="00B06797"/>
    <w:rsid w:val="00B17356"/>
    <w:rsid w:val="00B20EA6"/>
    <w:rsid w:val="00B370A8"/>
    <w:rsid w:val="00B64CC1"/>
    <w:rsid w:val="00B96CC8"/>
    <w:rsid w:val="00BA6C01"/>
    <w:rsid w:val="00BB010D"/>
    <w:rsid w:val="00BC520D"/>
    <w:rsid w:val="00BC571F"/>
    <w:rsid w:val="00BD5543"/>
    <w:rsid w:val="00C05CD7"/>
    <w:rsid w:val="00C10E5D"/>
    <w:rsid w:val="00C4038B"/>
    <w:rsid w:val="00C43B09"/>
    <w:rsid w:val="00C65E78"/>
    <w:rsid w:val="00C77128"/>
    <w:rsid w:val="00C8143A"/>
    <w:rsid w:val="00C907F1"/>
    <w:rsid w:val="00CA106A"/>
    <w:rsid w:val="00CB6F38"/>
    <w:rsid w:val="00CD688B"/>
    <w:rsid w:val="00CE7B1D"/>
    <w:rsid w:val="00D23C7B"/>
    <w:rsid w:val="00D44013"/>
    <w:rsid w:val="00D5637C"/>
    <w:rsid w:val="00D72549"/>
    <w:rsid w:val="00D8749E"/>
    <w:rsid w:val="00D957EB"/>
    <w:rsid w:val="00DA2329"/>
    <w:rsid w:val="00DB1F57"/>
    <w:rsid w:val="00DC3A8E"/>
    <w:rsid w:val="00DC5A1C"/>
    <w:rsid w:val="00DE3946"/>
    <w:rsid w:val="00E126AD"/>
    <w:rsid w:val="00E1579D"/>
    <w:rsid w:val="00E20CC7"/>
    <w:rsid w:val="00E3656F"/>
    <w:rsid w:val="00E504F1"/>
    <w:rsid w:val="00E54099"/>
    <w:rsid w:val="00E91208"/>
    <w:rsid w:val="00EA21D9"/>
    <w:rsid w:val="00EC6424"/>
    <w:rsid w:val="00F028AD"/>
    <w:rsid w:val="00F04297"/>
    <w:rsid w:val="00F40F1F"/>
    <w:rsid w:val="00F51768"/>
    <w:rsid w:val="00F64BAE"/>
    <w:rsid w:val="00F721DD"/>
    <w:rsid w:val="00F914F1"/>
    <w:rsid w:val="00FA4620"/>
    <w:rsid w:val="00FE4B35"/>
    <w:rsid w:val="00FF68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apple-converted-space">
    <w:name w:val="apple-converted-space"/>
    <w:basedOn w:val="DefaultParagraphFont"/>
    <w:rsid w:val="0033104E"/>
  </w:style>
  <w:style w:type="character" w:styleId="Emphasis">
    <w:name w:val="Emphasis"/>
    <w:basedOn w:val="DefaultParagraphFont"/>
    <w:uiPriority w:val="20"/>
    <w:qFormat/>
    <w:rsid w:val="0033104E"/>
    <w:rPr>
      <w:i/>
      <w:iCs/>
    </w:rPr>
  </w:style>
  <w:style w:type="character" w:customStyle="1" w:styleId="UnresolvedMention1">
    <w:name w:val="Unresolved Mention1"/>
    <w:basedOn w:val="DefaultParagraphFont"/>
    <w:uiPriority w:val="99"/>
    <w:semiHidden/>
    <w:unhideWhenUsed/>
    <w:rsid w:val="00BC520D"/>
    <w:rPr>
      <w:color w:val="605E5C"/>
      <w:shd w:val="clear" w:color="auto" w:fill="E1DFDD"/>
    </w:rPr>
  </w:style>
  <w:style w:type="character" w:styleId="HTMLCite">
    <w:name w:val="HTML Cite"/>
    <w:uiPriority w:val="99"/>
    <w:semiHidden/>
    <w:unhideWhenUsed/>
    <w:rsid w:val="00FF6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8</cp:revision>
  <dcterms:created xsi:type="dcterms:W3CDTF">2023-07-28T02:49:00Z</dcterms:created>
  <dcterms:modified xsi:type="dcterms:W3CDTF">2023-10-05T13:20:00Z</dcterms:modified>
</cp:coreProperties>
</file>