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4A4" w:rsidRDefault="00F034A4" w:rsidP="00C22A14">
      <w:pPr>
        <w:spacing w:after="360"/>
        <w:jc w:val="center"/>
        <w:rPr>
          <w:rFonts w:ascii="Arial" w:hAnsi="Arial" w:cs="Arial"/>
          <w:b/>
          <w:sz w:val="24"/>
          <w:szCs w:val="24"/>
        </w:rPr>
      </w:pPr>
      <w:r>
        <w:rPr>
          <w:rFonts w:ascii="Arial" w:hAnsi="Arial" w:cs="Arial"/>
          <w:b/>
          <w:sz w:val="24"/>
          <w:szCs w:val="24"/>
        </w:rPr>
        <w:t>ANNEX 2</w:t>
      </w:r>
    </w:p>
    <w:p w:rsidR="00F034A4" w:rsidRDefault="00F034A4" w:rsidP="00F034A4">
      <w:pPr>
        <w:spacing w:after="0"/>
        <w:jc w:val="center"/>
        <w:rPr>
          <w:rFonts w:ascii="Arial" w:hAnsi="Arial" w:cs="Arial"/>
          <w:b/>
          <w:sz w:val="24"/>
          <w:szCs w:val="24"/>
        </w:rPr>
      </w:pPr>
      <w:r>
        <w:rPr>
          <w:rFonts w:ascii="Arial" w:hAnsi="Arial" w:cs="Arial"/>
          <w:b/>
          <w:sz w:val="24"/>
          <w:szCs w:val="24"/>
        </w:rPr>
        <w:t>Familiarization Plan, Checklist, Exercise Sheet, and Assessment Sheet</w:t>
      </w:r>
    </w:p>
    <w:p w:rsidR="00F034A4" w:rsidRDefault="00F034A4" w:rsidP="00F034A4">
      <w:pPr>
        <w:spacing w:after="0"/>
        <w:jc w:val="center"/>
        <w:rPr>
          <w:rFonts w:ascii="Arial" w:hAnsi="Arial" w:cs="Arial"/>
          <w:b/>
          <w:sz w:val="24"/>
          <w:szCs w:val="24"/>
        </w:rPr>
      </w:pPr>
    </w:p>
    <w:p w:rsidR="00C22A14" w:rsidRDefault="00C22A14" w:rsidP="00F034A4">
      <w:pPr>
        <w:spacing w:after="0"/>
        <w:jc w:val="center"/>
        <w:rPr>
          <w:rFonts w:ascii="Arial" w:hAnsi="Arial" w:cs="Arial"/>
          <w:b/>
          <w:sz w:val="24"/>
          <w:szCs w:val="24"/>
        </w:rPr>
      </w:pPr>
    </w:p>
    <w:p w:rsidR="00C22A14" w:rsidRPr="00C22A14" w:rsidRDefault="00C22A14" w:rsidP="00C22A14">
      <w:pPr>
        <w:spacing w:after="0"/>
        <w:jc w:val="both"/>
        <w:rPr>
          <w:rFonts w:ascii="Arial" w:hAnsi="Arial" w:cs="Arial"/>
          <w:sz w:val="24"/>
          <w:szCs w:val="24"/>
        </w:rPr>
      </w:pPr>
      <w:r>
        <w:rPr>
          <w:rFonts w:ascii="Arial" w:hAnsi="Arial" w:cs="Arial"/>
          <w:sz w:val="24"/>
          <w:szCs w:val="24"/>
        </w:rPr>
        <w:t xml:space="preserve">To address the requirement of para. 7.2 of Section A-I/12 of the STCW Code, as amended, it is </w:t>
      </w:r>
      <w:r w:rsidR="00F32301">
        <w:rPr>
          <w:rFonts w:ascii="Arial" w:hAnsi="Arial" w:cs="Arial"/>
          <w:sz w:val="24"/>
          <w:szCs w:val="24"/>
        </w:rPr>
        <w:t xml:space="preserve">essential </w:t>
      </w:r>
      <w:r>
        <w:rPr>
          <w:rFonts w:ascii="Arial" w:hAnsi="Arial" w:cs="Arial"/>
          <w:sz w:val="24"/>
          <w:szCs w:val="24"/>
        </w:rPr>
        <w:t xml:space="preserve">that a Familiarization Plan and Checklist are </w:t>
      </w:r>
      <w:r w:rsidR="00160FDC">
        <w:rPr>
          <w:rFonts w:ascii="Arial" w:hAnsi="Arial" w:cs="Arial"/>
          <w:sz w:val="24"/>
          <w:szCs w:val="24"/>
        </w:rPr>
        <w:t xml:space="preserve">established </w:t>
      </w:r>
      <w:r w:rsidR="00E96C47">
        <w:rPr>
          <w:rFonts w:ascii="Arial" w:hAnsi="Arial" w:cs="Arial"/>
          <w:sz w:val="24"/>
          <w:szCs w:val="24"/>
        </w:rPr>
        <w:t xml:space="preserve">and subsequently implemented </w:t>
      </w:r>
      <w:r w:rsidR="00160FDC">
        <w:rPr>
          <w:rFonts w:ascii="Arial" w:hAnsi="Arial" w:cs="Arial"/>
          <w:sz w:val="24"/>
          <w:szCs w:val="24"/>
        </w:rPr>
        <w:t xml:space="preserve">before a practical exercise commences. Below </w:t>
      </w:r>
      <w:r w:rsidR="00E96C47">
        <w:rPr>
          <w:rFonts w:ascii="Arial" w:hAnsi="Arial" w:cs="Arial"/>
          <w:sz w:val="24"/>
          <w:szCs w:val="24"/>
        </w:rPr>
        <w:t xml:space="preserve">are </w:t>
      </w:r>
      <w:r w:rsidR="00160FDC">
        <w:rPr>
          <w:rFonts w:ascii="Arial" w:hAnsi="Arial" w:cs="Arial"/>
          <w:sz w:val="24"/>
          <w:szCs w:val="24"/>
        </w:rPr>
        <w:t>samples of Familiarization Plan and Checklist that w</w:t>
      </w:r>
      <w:r w:rsidR="0024654C">
        <w:rPr>
          <w:rFonts w:ascii="Arial" w:hAnsi="Arial" w:cs="Arial"/>
          <w:sz w:val="24"/>
          <w:szCs w:val="24"/>
        </w:rPr>
        <w:t>ill serve as</w:t>
      </w:r>
      <w:r w:rsidR="00160FDC">
        <w:rPr>
          <w:rFonts w:ascii="Arial" w:hAnsi="Arial" w:cs="Arial"/>
          <w:sz w:val="24"/>
          <w:szCs w:val="24"/>
        </w:rPr>
        <w:t xml:space="preserve"> guide and model for the </w:t>
      </w:r>
      <w:r w:rsidR="002B02BB">
        <w:rPr>
          <w:rFonts w:ascii="Arial" w:hAnsi="Arial" w:cs="Arial"/>
          <w:sz w:val="24"/>
          <w:szCs w:val="24"/>
        </w:rPr>
        <w:t>preparation</w:t>
      </w:r>
      <w:r w:rsidR="00160FDC">
        <w:rPr>
          <w:rFonts w:ascii="Arial" w:hAnsi="Arial" w:cs="Arial"/>
          <w:sz w:val="24"/>
          <w:szCs w:val="24"/>
        </w:rPr>
        <w:t xml:space="preserve"> </w:t>
      </w:r>
      <w:r w:rsidR="002B02BB">
        <w:rPr>
          <w:rFonts w:ascii="Arial" w:hAnsi="Arial" w:cs="Arial"/>
          <w:sz w:val="24"/>
          <w:szCs w:val="24"/>
        </w:rPr>
        <w:t xml:space="preserve">and development of your own </w:t>
      </w:r>
      <w:r w:rsidR="0024654C">
        <w:rPr>
          <w:rFonts w:ascii="Arial" w:hAnsi="Arial" w:cs="Arial"/>
          <w:sz w:val="24"/>
          <w:szCs w:val="24"/>
        </w:rPr>
        <w:t>design.</w:t>
      </w:r>
    </w:p>
    <w:p w:rsidR="00F034A4" w:rsidRDefault="00F034A4" w:rsidP="00F034A4">
      <w:pPr>
        <w:spacing w:after="0"/>
        <w:jc w:val="center"/>
        <w:rPr>
          <w:rFonts w:ascii="Arial" w:hAnsi="Arial" w:cs="Arial"/>
          <w:b/>
          <w:sz w:val="24"/>
          <w:szCs w:val="24"/>
        </w:rPr>
      </w:pPr>
    </w:p>
    <w:p w:rsidR="00F034A4" w:rsidRPr="00C22A14" w:rsidRDefault="00C504B7" w:rsidP="00F034A4">
      <w:pPr>
        <w:jc w:val="both"/>
        <w:rPr>
          <w:rFonts w:ascii="Arial" w:hAnsi="Arial" w:cs="Arial"/>
          <w:b/>
          <w:sz w:val="20"/>
          <w:szCs w:val="20"/>
        </w:rPr>
      </w:pPr>
      <w:r w:rsidRPr="00C22A14">
        <w:rPr>
          <w:rFonts w:ascii="Arial" w:hAnsi="Arial" w:cs="Arial"/>
          <w:b/>
          <w:sz w:val="20"/>
          <w:szCs w:val="20"/>
        </w:rPr>
        <w:t>Sample Familiarization Plan</w:t>
      </w:r>
      <w:r w:rsidR="00C22A14" w:rsidRPr="00C22A14">
        <w:rPr>
          <w:rFonts w:ascii="Arial" w:hAnsi="Arial" w:cs="Arial"/>
          <w:b/>
          <w:sz w:val="20"/>
          <w:szCs w:val="20"/>
        </w:rPr>
        <w:t xml:space="preserve"> of the Main Switchboard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6"/>
        <w:gridCol w:w="7892"/>
      </w:tblGrid>
      <w:tr w:rsidR="00C22A14" w:rsidRPr="00A3620E" w:rsidTr="00DE001E">
        <w:trPr>
          <w:trHeight w:val="1064"/>
        </w:trPr>
        <w:tc>
          <w:tcPr>
            <w:tcW w:w="175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C22A14" w:rsidRPr="00C22A14" w:rsidRDefault="00C22A14" w:rsidP="00DE001E">
            <w:pPr>
              <w:spacing w:after="0"/>
              <w:jc w:val="right"/>
              <w:rPr>
                <w:rFonts w:ascii="Arial" w:hAnsi="Arial" w:cs="Arial"/>
                <w:sz w:val="24"/>
                <w:szCs w:val="24"/>
              </w:rPr>
            </w:pPr>
            <w:r w:rsidRPr="00C22A14">
              <w:rPr>
                <w:rFonts w:ascii="Arial" w:hAnsi="Arial" w:cs="Arial"/>
                <w:sz w:val="24"/>
                <w:szCs w:val="24"/>
              </w:rPr>
              <w:t>Course Title</w:t>
            </w:r>
          </w:p>
        </w:tc>
        <w:tc>
          <w:tcPr>
            <w:tcW w:w="7892" w:type="dxa"/>
            <w:tcBorders>
              <w:top w:val="single" w:sz="4" w:space="0" w:color="auto"/>
              <w:left w:val="single" w:sz="4" w:space="0" w:color="auto"/>
              <w:bottom w:val="single" w:sz="4" w:space="0" w:color="auto"/>
              <w:right w:val="single" w:sz="4" w:space="0" w:color="auto"/>
            </w:tcBorders>
            <w:vAlign w:val="center"/>
          </w:tcPr>
          <w:p w:rsidR="00C22A14" w:rsidRPr="00C22A14" w:rsidRDefault="00095D5F" w:rsidP="00095D5F">
            <w:pPr>
              <w:spacing w:after="0"/>
              <w:rPr>
                <w:rFonts w:ascii="Arial" w:hAnsi="Arial" w:cs="Arial"/>
                <w:sz w:val="24"/>
                <w:szCs w:val="24"/>
              </w:rPr>
            </w:pPr>
            <w:r>
              <w:rPr>
                <w:rFonts w:ascii="Arial" w:hAnsi="Arial" w:cs="Arial"/>
                <w:sz w:val="24"/>
                <w:szCs w:val="24"/>
              </w:rPr>
              <w:t xml:space="preserve">MLC for Marine Engineer Officers, Function 2: </w:t>
            </w:r>
            <w:r w:rsidR="00C22A14" w:rsidRPr="00C22A14">
              <w:rPr>
                <w:rFonts w:ascii="Arial" w:hAnsi="Arial" w:cs="Arial"/>
                <w:sz w:val="24"/>
                <w:szCs w:val="24"/>
              </w:rPr>
              <w:t>Electrical, electronic and control engineering at the management level</w:t>
            </w:r>
          </w:p>
        </w:tc>
      </w:tr>
      <w:tr w:rsidR="0024654C" w:rsidRPr="00A3620E" w:rsidTr="00DE001E">
        <w:trPr>
          <w:trHeight w:val="872"/>
        </w:trPr>
        <w:tc>
          <w:tcPr>
            <w:tcW w:w="175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24654C" w:rsidRPr="00C22A14" w:rsidRDefault="00095D5F" w:rsidP="00095D5F">
            <w:pPr>
              <w:spacing w:after="0"/>
              <w:jc w:val="right"/>
              <w:rPr>
                <w:rFonts w:ascii="Arial" w:hAnsi="Arial" w:cs="Arial"/>
                <w:sz w:val="24"/>
                <w:szCs w:val="24"/>
              </w:rPr>
            </w:pPr>
            <w:r>
              <w:rPr>
                <w:rFonts w:ascii="Arial" w:hAnsi="Arial" w:cs="Arial"/>
                <w:sz w:val="24"/>
                <w:szCs w:val="24"/>
              </w:rPr>
              <w:t>Competence</w:t>
            </w:r>
          </w:p>
        </w:tc>
        <w:tc>
          <w:tcPr>
            <w:tcW w:w="7892" w:type="dxa"/>
            <w:tcBorders>
              <w:top w:val="single" w:sz="4" w:space="0" w:color="auto"/>
              <w:left w:val="single" w:sz="4" w:space="0" w:color="auto"/>
              <w:bottom w:val="single" w:sz="4" w:space="0" w:color="auto"/>
              <w:right w:val="single" w:sz="4" w:space="0" w:color="auto"/>
            </w:tcBorders>
            <w:vAlign w:val="center"/>
          </w:tcPr>
          <w:p w:rsidR="0024654C" w:rsidRPr="00DE001E" w:rsidRDefault="00DE001E" w:rsidP="00DE001E">
            <w:pPr>
              <w:autoSpaceDE w:val="0"/>
              <w:autoSpaceDN w:val="0"/>
              <w:adjustRightInd w:val="0"/>
              <w:spacing w:after="0" w:line="240" w:lineRule="auto"/>
              <w:rPr>
                <w:rFonts w:ascii="Arial" w:hAnsi="Arial" w:cs="Arial"/>
                <w:sz w:val="24"/>
                <w:szCs w:val="24"/>
              </w:rPr>
            </w:pPr>
            <w:r w:rsidRPr="00DE001E">
              <w:rPr>
                <w:rFonts w:ascii="Arial" w:hAnsi="Arial" w:cs="Arial"/>
                <w:sz w:val="24"/>
                <w:szCs w:val="24"/>
              </w:rPr>
              <w:t>Manage operation of electrical and electronic control equipment</w:t>
            </w:r>
          </w:p>
        </w:tc>
      </w:tr>
      <w:tr w:rsidR="0024654C" w:rsidRPr="00A3620E" w:rsidTr="00DE001E">
        <w:trPr>
          <w:trHeight w:val="1146"/>
        </w:trPr>
        <w:tc>
          <w:tcPr>
            <w:tcW w:w="175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24654C" w:rsidRPr="00C22A14" w:rsidRDefault="00095D5F" w:rsidP="00095D5F">
            <w:pPr>
              <w:spacing w:after="0"/>
              <w:jc w:val="right"/>
              <w:rPr>
                <w:rFonts w:ascii="Arial" w:hAnsi="Arial" w:cs="Arial"/>
                <w:sz w:val="24"/>
                <w:szCs w:val="24"/>
              </w:rPr>
            </w:pPr>
            <w:r>
              <w:rPr>
                <w:rFonts w:ascii="Arial" w:hAnsi="Arial" w:cs="Arial"/>
                <w:sz w:val="24"/>
                <w:szCs w:val="24"/>
              </w:rPr>
              <w:t>KUP</w:t>
            </w:r>
          </w:p>
        </w:tc>
        <w:tc>
          <w:tcPr>
            <w:tcW w:w="7892" w:type="dxa"/>
            <w:tcBorders>
              <w:top w:val="single" w:sz="4" w:space="0" w:color="auto"/>
              <w:left w:val="single" w:sz="4" w:space="0" w:color="auto"/>
              <w:bottom w:val="single" w:sz="4" w:space="0" w:color="auto"/>
              <w:right w:val="single" w:sz="4" w:space="0" w:color="auto"/>
            </w:tcBorders>
            <w:vAlign w:val="center"/>
          </w:tcPr>
          <w:p w:rsidR="0024654C" w:rsidRPr="00DE001E" w:rsidRDefault="00DE001E" w:rsidP="00DE001E">
            <w:pPr>
              <w:autoSpaceDE w:val="0"/>
              <w:autoSpaceDN w:val="0"/>
              <w:adjustRightInd w:val="0"/>
              <w:spacing w:after="0" w:line="240" w:lineRule="auto"/>
              <w:rPr>
                <w:rFonts w:ascii="Arial" w:hAnsi="Arial" w:cs="Arial"/>
                <w:sz w:val="24"/>
                <w:szCs w:val="24"/>
              </w:rPr>
            </w:pPr>
            <w:r w:rsidRPr="00DE001E">
              <w:rPr>
                <w:rFonts w:ascii="Arial" w:hAnsi="Arial" w:cs="Arial"/>
                <w:sz w:val="24"/>
                <w:szCs w:val="24"/>
              </w:rPr>
              <w:t>Design features and system configurations of automatic control equipment and safety devices for the following: Generator and distribution system</w:t>
            </w:r>
          </w:p>
        </w:tc>
      </w:tr>
      <w:tr w:rsidR="00C22A14" w:rsidRPr="00A3620E" w:rsidTr="00DE001E">
        <w:trPr>
          <w:trHeight w:val="710"/>
        </w:trPr>
        <w:tc>
          <w:tcPr>
            <w:tcW w:w="175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C22A14" w:rsidRPr="00C22A14" w:rsidRDefault="00C22A14" w:rsidP="00095D5F">
            <w:pPr>
              <w:spacing w:after="0"/>
              <w:jc w:val="right"/>
              <w:rPr>
                <w:rFonts w:ascii="Arial" w:hAnsi="Arial" w:cs="Arial"/>
                <w:sz w:val="24"/>
                <w:szCs w:val="24"/>
              </w:rPr>
            </w:pPr>
            <w:r w:rsidRPr="00C22A14">
              <w:rPr>
                <w:rFonts w:ascii="Arial" w:hAnsi="Arial" w:cs="Arial"/>
                <w:sz w:val="24"/>
                <w:szCs w:val="24"/>
              </w:rPr>
              <w:t>Duration</w:t>
            </w:r>
          </w:p>
        </w:tc>
        <w:tc>
          <w:tcPr>
            <w:tcW w:w="7892" w:type="dxa"/>
            <w:tcBorders>
              <w:top w:val="single" w:sz="4" w:space="0" w:color="auto"/>
              <w:left w:val="single" w:sz="4" w:space="0" w:color="auto"/>
              <w:bottom w:val="single" w:sz="4" w:space="0" w:color="auto"/>
              <w:right w:val="single" w:sz="4" w:space="0" w:color="auto"/>
            </w:tcBorders>
            <w:vAlign w:val="center"/>
          </w:tcPr>
          <w:p w:rsidR="00C22A14" w:rsidRPr="00C22A14" w:rsidRDefault="0024654C" w:rsidP="00DE001E">
            <w:pPr>
              <w:spacing w:after="0"/>
              <w:rPr>
                <w:rFonts w:ascii="Arial" w:hAnsi="Arial" w:cs="Arial"/>
                <w:sz w:val="24"/>
                <w:szCs w:val="24"/>
              </w:rPr>
            </w:pPr>
            <w:r>
              <w:rPr>
                <w:rFonts w:ascii="Arial" w:hAnsi="Arial" w:cs="Arial"/>
                <w:sz w:val="24"/>
                <w:szCs w:val="24"/>
              </w:rPr>
              <w:t>1</w:t>
            </w:r>
            <w:r w:rsidR="00C22A14" w:rsidRPr="00C22A14">
              <w:rPr>
                <w:rFonts w:ascii="Arial" w:hAnsi="Arial" w:cs="Arial"/>
                <w:sz w:val="24"/>
                <w:szCs w:val="24"/>
              </w:rPr>
              <w:t>5 minutes</w:t>
            </w:r>
            <w:r w:rsidR="00B85EF6">
              <w:rPr>
                <w:rFonts w:ascii="Arial" w:hAnsi="Arial" w:cs="Arial"/>
                <w:sz w:val="24"/>
                <w:szCs w:val="24"/>
              </w:rPr>
              <w:t>/group</w:t>
            </w:r>
          </w:p>
        </w:tc>
      </w:tr>
      <w:tr w:rsidR="00C22A14" w:rsidRPr="00A3620E" w:rsidTr="00DE001E">
        <w:trPr>
          <w:trHeight w:val="1257"/>
        </w:trPr>
        <w:tc>
          <w:tcPr>
            <w:tcW w:w="175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C22A14" w:rsidRPr="00C22A14" w:rsidRDefault="00C22A14" w:rsidP="00095D5F">
            <w:pPr>
              <w:spacing w:after="0"/>
              <w:jc w:val="right"/>
              <w:rPr>
                <w:rFonts w:ascii="Arial" w:hAnsi="Arial" w:cs="Arial"/>
                <w:sz w:val="24"/>
                <w:szCs w:val="24"/>
              </w:rPr>
            </w:pPr>
            <w:r w:rsidRPr="00C22A14">
              <w:rPr>
                <w:rFonts w:ascii="Arial" w:hAnsi="Arial" w:cs="Arial"/>
                <w:sz w:val="24"/>
                <w:szCs w:val="24"/>
              </w:rPr>
              <w:t>Performance Objective</w:t>
            </w:r>
          </w:p>
        </w:tc>
        <w:tc>
          <w:tcPr>
            <w:tcW w:w="7892" w:type="dxa"/>
            <w:tcBorders>
              <w:top w:val="single" w:sz="4" w:space="0" w:color="auto"/>
              <w:left w:val="single" w:sz="4" w:space="0" w:color="auto"/>
              <w:bottom w:val="single" w:sz="4" w:space="0" w:color="auto"/>
              <w:right w:val="single" w:sz="4" w:space="0" w:color="auto"/>
            </w:tcBorders>
            <w:vAlign w:val="center"/>
          </w:tcPr>
          <w:p w:rsidR="00C22A14" w:rsidRPr="00C22A14" w:rsidRDefault="00C22A14" w:rsidP="00DE001E">
            <w:pPr>
              <w:spacing w:after="0"/>
              <w:jc w:val="both"/>
              <w:rPr>
                <w:rFonts w:ascii="Arial" w:hAnsi="Arial" w:cs="Arial"/>
                <w:sz w:val="24"/>
                <w:szCs w:val="24"/>
              </w:rPr>
            </w:pPr>
            <w:r w:rsidRPr="00C22A14">
              <w:rPr>
                <w:rFonts w:ascii="Arial" w:hAnsi="Arial" w:cs="Arial"/>
                <w:sz w:val="24"/>
                <w:szCs w:val="24"/>
              </w:rPr>
              <w:t>At the end of the exercise, the trainees must be familiar with the</w:t>
            </w:r>
            <w:r w:rsidR="00160FDC">
              <w:rPr>
                <w:rFonts w:ascii="Arial" w:hAnsi="Arial" w:cs="Arial"/>
                <w:sz w:val="24"/>
                <w:szCs w:val="24"/>
              </w:rPr>
              <w:t xml:space="preserve"> different parts,</w:t>
            </w:r>
            <w:r w:rsidRPr="00C22A14">
              <w:rPr>
                <w:rFonts w:ascii="Arial" w:hAnsi="Arial" w:cs="Arial"/>
                <w:sz w:val="24"/>
                <w:szCs w:val="24"/>
              </w:rPr>
              <w:t xml:space="preserve"> controls and operational functions of the GAC-5 </w:t>
            </w:r>
            <w:r w:rsidR="00160FDC">
              <w:rPr>
                <w:rFonts w:ascii="Arial" w:hAnsi="Arial" w:cs="Arial"/>
                <w:sz w:val="24"/>
                <w:szCs w:val="24"/>
              </w:rPr>
              <w:t>Main Switch</w:t>
            </w:r>
            <w:r w:rsidRPr="00C22A14">
              <w:rPr>
                <w:rFonts w:ascii="Arial" w:hAnsi="Arial" w:cs="Arial"/>
                <w:sz w:val="24"/>
                <w:szCs w:val="24"/>
              </w:rPr>
              <w:t>board Simulator.</w:t>
            </w:r>
          </w:p>
        </w:tc>
      </w:tr>
      <w:tr w:rsidR="00C22A14" w:rsidRPr="00A3620E" w:rsidTr="00DE001E">
        <w:trPr>
          <w:trHeight w:val="800"/>
        </w:trPr>
        <w:tc>
          <w:tcPr>
            <w:tcW w:w="175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C22A14" w:rsidRPr="00C22A14" w:rsidRDefault="00C22A14" w:rsidP="00095D5F">
            <w:pPr>
              <w:spacing w:after="0"/>
              <w:jc w:val="right"/>
              <w:rPr>
                <w:rFonts w:ascii="Arial" w:hAnsi="Arial" w:cs="Arial"/>
                <w:sz w:val="24"/>
                <w:szCs w:val="24"/>
              </w:rPr>
            </w:pPr>
            <w:r w:rsidRPr="00C22A14">
              <w:rPr>
                <w:rFonts w:ascii="Arial" w:hAnsi="Arial" w:cs="Arial"/>
                <w:sz w:val="24"/>
                <w:szCs w:val="24"/>
              </w:rPr>
              <w:t>Training Equipment</w:t>
            </w:r>
          </w:p>
        </w:tc>
        <w:tc>
          <w:tcPr>
            <w:tcW w:w="7892" w:type="dxa"/>
            <w:tcBorders>
              <w:top w:val="single" w:sz="4" w:space="0" w:color="auto"/>
              <w:left w:val="single" w:sz="4" w:space="0" w:color="auto"/>
              <w:bottom w:val="single" w:sz="4" w:space="0" w:color="auto"/>
              <w:right w:val="single" w:sz="4" w:space="0" w:color="auto"/>
            </w:tcBorders>
            <w:vAlign w:val="center"/>
            <w:hideMark/>
          </w:tcPr>
          <w:p w:rsidR="00C22A14" w:rsidRPr="00C22A14" w:rsidRDefault="00C22A14" w:rsidP="00DE001E">
            <w:pPr>
              <w:spacing w:after="0"/>
              <w:rPr>
                <w:rFonts w:ascii="Arial" w:hAnsi="Arial" w:cs="Arial"/>
                <w:sz w:val="24"/>
                <w:szCs w:val="24"/>
              </w:rPr>
            </w:pPr>
            <w:r w:rsidRPr="00C22A14">
              <w:rPr>
                <w:rFonts w:ascii="Arial" w:hAnsi="Arial" w:cs="Arial"/>
                <w:sz w:val="24"/>
                <w:szCs w:val="24"/>
              </w:rPr>
              <w:t>Class-S GAC-5 Generator Switchboard Simulator</w:t>
            </w:r>
          </w:p>
        </w:tc>
      </w:tr>
      <w:tr w:rsidR="00C22A14" w:rsidRPr="00A3620E" w:rsidTr="00DE001E">
        <w:trPr>
          <w:trHeight w:val="3286"/>
        </w:trPr>
        <w:tc>
          <w:tcPr>
            <w:tcW w:w="1756" w:type="dxa"/>
            <w:tcBorders>
              <w:top w:val="single" w:sz="4" w:space="0" w:color="auto"/>
              <w:left w:val="single" w:sz="4" w:space="0" w:color="auto"/>
              <w:right w:val="single" w:sz="4" w:space="0" w:color="auto"/>
            </w:tcBorders>
            <w:shd w:val="clear" w:color="auto" w:fill="C5E0B3" w:themeFill="accent6" w:themeFillTint="66"/>
            <w:vAlign w:val="center"/>
            <w:hideMark/>
          </w:tcPr>
          <w:p w:rsidR="00C22A14" w:rsidRPr="00C22A14" w:rsidRDefault="00C22A14" w:rsidP="001173DE">
            <w:pPr>
              <w:spacing w:after="0"/>
              <w:jc w:val="right"/>
              <w:rPr>
                <w:rFonts w:ascii="Arial" w:hAnsi="Arial" w:cs="Arial"/>
                <w:sz w:val="24"/>
                <w:szCs w:val="24"/>
              </w:rPr>
            </w:pPr>
            <w:r w:rsidRPr="00C22A14">
              <w:rPr>
                <w:rFonts w:ascii="Arial" w:hAnsi="Arial" w:cs="Arial"/>
                <w:sz w:val="24"/>
                <w:szCs w:val="24"/>
              </w:rPr>
              <w:t xml:space="preserve"> Trainer Action</w:t>
            </w:r>
          </w:p>
        </w:tc>
        <w:tc>
          <w:tcPr>
            <w:tcW w:w="7892" w:type="dxa"/>
            <w:tcBorders>
              <w:top w:val="single" w:sz="4" w:space="0" w:color="auto"/>
              <w:left w:val="single" w:sz="4" w:space="0" w:color="auto"/>
              <w:right w:val="single" w:sz="4" w:space="0" w:color="auto"/>
            </w:tcBorders>
            <w:vAlign w:val="center"/>
          </w:tcPr>
          <w:p w:rsidR="00C22A14" w:rsidRPr="00C22A14" w:rsidRDefault="00C22A14" w:rsidP="00D67ADA">
            <w:pPr>
              <w:pStyle w:val="ListParagraph"/>
              <w:ind w:left="0"/>
              <w:jc w:val="both"/>
              <w:rPr>
                <w:rFonts w:ascii="Arial" w:hAnsi="Arial" w:cs="Arial"/>
              </w:rPr>
            </w:pPr>
          </w:p>
          <w:p w:rsidR="00C22A14" w:rsidRPr="00C22A14" w:rsidRDefault="00C22A14" w:rsidP="00D67ADA">
            <w:pPr>
              <w:pStyle w:val="ListParagraph"/>
              <w:ind w:left="0"/>
              <w:jc w:val="both"/>
              <w:rPr>
                <w:rFonts w:ascii="Arial" w:hAnsi="Arial" w:cs="Arial"/>
              </w:rPr>
            </w:pPr>
            <w:r w:rsidRPr="00C22A14">
              <w:rPr>
                <w:rFonts w:ascii="Arial" w:hAnsi="Arial" w:cs="Arial"/>
              </w:rPr>
              <w:t>Familiarize the trainees with the following:</w:t>
            </w:r>
          </w:p>
          <w:p w:rsidR="00C22A14" w:rsidRPr="00C22A14" w:rsidRDefault="00C22A14" w:rsidP="00D67ADA">
            <w:pPr>
              <w:pStyle w:val="ListParagraph"/>
              <w:ind w:left="0"/>
              <w:jc w:val="both"/>
              <w:rPr>
                <w:rFonts w:ascii="Arial" w:hAnsi="Arial" w:cs="Arial"/>
              </w:rPr>
            </w:pPr>
          </w:p>
          <w:p w:rsidR="00C22A14" w:rsidRPr="00C22A14" w:rsidRDefault="00C22A14" w:rsidP="00DE001E">
            <w:pPr>
              <w:pStyle w:val="ListParagraph"/>
              <w:numPr>
                <w:ilvl w:val="0"/>
                <w:numId w:val="1"/>
              </w:numPr>
              <w:spacing w:after="120"/>
              <w:ind w:left="403" w:hanging="270"/>
              <w:contextualSpacing w:val="0"/>
              <w:jc w:val="both"/>
              <w:rPr>
                <w:rFonts w:ascii="Arial" w:hAnsi="Arial" w:cs="Arial"/>
              </w:rPr>
            </w:pPr>
            <w:r w:rsidRPr="00C22A14">
              <w:rPr>
                <w:rFonts w:ascii="Arial" w:hAnsi="Arial" w:cs="Arial"/>
              </w:rPr>
              <w:t>House rules.</w:t>
            </w:r>
          </w:p>
          <w:p w:rsidR="00C22A14" w:rsidRPr="00C22A14" w:rsidRDefault="00C22A14" w:rsidP="00DE001E">
            <w:pPr>
              <w:pStyle w:val="ListParagraph"/>
              <w:numPr>
                <w:ilvl w:val="0"/>
                <w:numId w:val="1"/>
              </w:numPr>
              <w:spacing w:after="120"/>
              <w:ind w:left="403" w:hanging="274"/>
              <w:contextualSpacing w:val="0"/>
              <w:jc w:val="both"/>
              <w:rPr>
                <w:rFonts w:ascii="Arial" w:hAnsi="Arial" w:cs="Arial"/>
              </w:rPr>
            </w:pPr>
            <w:r w:rsidRPr="00C22A14">
              <w:rPr>
                <w:rFonts w:ascii="Arial" w:hAnsi="Arial" w:cs="Arial"/>
              </w:rPr>
              <w:t>Description</w:t>
            </w:r>
            <w:r w:rsidR="00DE001E">
              <w:rPr>
                <w:rFonts w:ascii="Arial" w:hAnsi="Arial" w:cs="Arial"/>
              </w:rPr>
              <w:t xml:space="preserve"> of parts</w:t>
            </w:r>
            <w:r w:rsidRPr="00C22A14">
              <w:rPr>
                <w:rFonts w:ascii="Arial" w:hAnsi="Arial" w:cs="Arial"/>
              </w:rPr>
              <w:t xml:space="preserve"> and configuration of the simulator with emphasis on the main components.</w:t>
            </w:r>
          </w:p>
          <w:p w:rsidR="00C22A14" w:rsidRPr="00C22A14" w:rsidRDefault="00C22A14" w:rsidP="00DE001E">
            <w:pPr>
              <w:pStyle w:val="ListParagraph"/>
              <w:numPr>
                <w:ilvl w:val="0"/>
                <w:numId w:val="1"/>
              </w:numPr>
              <w:spacing w:after="120"/>
              <w:ind w:left="403" w:hanging="274"/>
              <w:contextualSpacing w:val="0"/>
              <w:jc w:val="both"/>
              <w:rPr>
                <w:rFonts w:ascii="Arial" w:hAnsi="Arial" w:cs="Arial"/>
              </w:rPr>
            </w:pPr>
            <w:r w:rsidRPr="00C22A14">
              <w:rPr>
                <w:rFonts w:ascii="Arial" w:hAnsi="Arial" w:cs="Arial"/>
              </w:rPr>
              <w:t>Operation of the simulator.</w:t>
            </w:r>
          </w:p>
          <w:p w:rsidR="00C22A14" w:rsidRPr="00C22A14" w:rsidRDefault="00C22A14" w:rsidP="00DE001E">
            <w:pPr>
              <w:pStyle w:val="ListParagraph"/>
              <w:numPr>
                <w:ilvl w:val="0"/>
                <w:numId w:val="1"/>
              </w:numPr>
              <w:spacing w:after="120"/>
              <w:ind w:left="403" w:hanging="274"/>
              <w:contextualSpacing w:val="0"/>
              <w:jc w:val="both"/>
              <w:rPr>
                <w:rFonts w:ascii="Arial" w:hAnsi="Arial" w:cs="Arial"/>
              </w:rPr>
            </w:pPr>
            <w:r w:rsidRPr="00C22A14">
              <w:rPr>
                <w:rFonts w:ascii="Arial" w:hAnsi="Arial" w:cs="Arial"/>
              </w:rPr>
              <w:t>Different scenarios related to generators in parallel.</w:t>
            </w:r>
          </w:p>
          <w:p w:rsidR="00C22A14" w:rsidRDefault="00C22A14" w:rsidP="00DE001E">
            <w:pPr>
              <w:pStyle w:val="ListParagraph"/>
              <w:numPr>
                <w:ilvl w:val="0"/>
                <w:numId w:val="1"/>
              </w:numPr>
              <w:spacing w:after="120"/>
              <w:ind w:left="403" w:hanging="270"/>
              <w:contextualSpacing w:val="0"/>
              <w:jc w:val="both"/>
              <w:rPr>
                <w:rFonts w:ascii="Arial" w:hAnsi="Arial" w:cs="Arial"/>
              </w:rPr>
            </w:pPr>
            <w:r w:rsidRPr="00C22A14">
              <w:rPr>
                <w:rFonts w:ascii="Arial" w:hAnsi="Arial" w:cs="Arial"/>
              </w:rPr>
              <w:t xml:space="preserve">Attend to questions inherent to the familiarization of the system. </w:t>
            </w:r>
          </w:p>
          <w:p w:rsidR="00DE001E" w:rsidRPr="00DE001E" w:rsidRDefault="00DE001E" w:rsidP="00DE001E">
            <w:pPr>
              <w:pStyle w:val="ListParagraph"/>
              <w:spacing w:after="120"/>
              <w:ind w:left="403"/>
              <w:contextualSpacing w:val="0"/>
              <w:jc w:val="both"/>
              <w:rPr>
                <w:rFonts w:ascii="Arial" w:hAnsi="Arial" w:cs="Arial"/>
              </w:rPr>
            </w:pPr>
          </w:p>
        </w:tc>
      </w:tr>
      <w:tr w:rsidR="00C22A14" w:rsidRPr="00A3620E" w:rsidTr="00DE001E">
        <w:trPr>
          <w:trHeight w:val="1439"/>
        </w:trPr>
        <w:tc>
          <w:tcPr>
            <w:tcW w:w="1756" w:type="dxa"/>
            <w:tcBorders>
              <w:top w:val="single" w:sz="4" w:space="0" w:color="auto"/>
              <w:left w:val="single" w:sz="4" w:space="0" w:color="auto"/>
              <w:right w:val="single" w:sz="4" w:space="0" w:color="auto"/>
            </w:tcBorders>
            <w:shd w:val="clear" w:color="auto" w:fill="C5E0B3" w:themeFill="accent6" w:themeFillTint="66"/>
            <w:vAlign w:val="center"/>
            <w:hideMark/>
          </w:tcPr>
          <w:p w:rsidR="00C22A14" w:rsidRPr="00C22A14" w:rsidRDefault="00C22A14" w:rsidP="001173DE">
            <w:pPr>
              <w:spacing w:after="0"/>
              <w:jc w:val="right"/>
              <w:rPr>
                <w:rFonts w:ascii="Arial" w:hAnsi="Arial" w:cs="Arial"/>
                <w:sz w:val="24"/>
                <w:szCs w:val="24"/>
              </w:rPr>
            </w:pPr>
            <w:r w:rsidRPr="00C22A14">
              <w:rPr>
                <w:rFonts w:ascii="Arial" w:hAnsi="Arial" w:cs="Arial"/>
                <w:sz w:val="24"/>
                <w:szCs w:val="24"/>
              </w:rPr>
              <w:t>Trainee Action</w:t>
            </w:r>
          </w:p>
        </w:tc>
        <w:tc>
          <w:tcPr>
            <w:tcW w:w="7892" w:type="dxa"/>
            <w:tcBorders>
              <w:top w:val="single" w:sz="4" w:space="0" w:color="auto"/>
              <w:left w:val="single" w:sz="4" w:space="0" w:color="auto"/>
              <w:right w:val="single" w:sz="4" w:space="0" w:color="auto"/>
            </w:tcBorders>
            <w:vAlign w:val="center"/>
          </w:tcPr>
          <w:p w:rsidR="00C22A14" w:rsidRPr="00C22A14" w:rsidRDefault="00C22A14" w:rsidP="00DE001E">
            <w:pPr>
              <w:numPr>
                <w:ilvl w:val="0"/>
                <w:numId w:val="2"/>
              </w:numPr>
              <w:spacing w:after="120" w:line="240" w:lineRule="auto"/>
              <w:ind w:left="408" w:hanging="272"/>
              <w:rPr>
                <w:rFonts w:ascii="Arial" w:hAnsi="Arial" w:cs="Arial"/>
                <w:sz w:val="24"/>
                <w:szCs w:val="24"/>
              </w:rPr>
            </w:pPr>
            <w:r w:rsidRPr="00C22A14">
              <w:rPr>
                <w:rFonts w:ascii="Arial" w:hAnsi="Arial" w:cs="Arial"/>
                <w:sz w:val="24"/>
                <w:szCs w:val="24"/>
              </w:rPr>
              <w:t>Refer to the Familiarization Checklist that will be provided to them.</w:t>
            </w:r>
          </w:p>
          <w:p w:rsidR="00C22A14" w:rsidRPr="00DE001E" w:rsidRDefault="00C22A14" w:rsidP="00DE001E">
            <w:pPr>
              <w:numPr>
                <w:ilvl w:val="0"/>
                <w:numId w:val="2"/>
              </w:numPr>
              <w:spacing w:after="0" w:line="240" w:lineRule="auto"/>
              <w:ind w:left="404" w:hanging="270"/>
              <w:rPr>
                <w:rFonts w:ascii="Arial" w:hAnsi="Arial" w:cs="Arial"/>
                <w:sz w:val="24"/>
                <w:szCs w:val="24"/>
              </w:rPr>
            </w:pPr>
            <w:r w:rsidRPr="00C22A14">
              <w:rPr>
                <w:rFonts w:ascii="Arial" w:hAnsi="Arial" w:cs="Arial"/>
                <w:sz w:val="24"/>
                <w:szCs w:val="24"/>
              </w:rPr>
              <w:t xml:space="preserve">Ensure that every item in the checklist are familiarized by checking the box provided. </w:t>
            </w:r>
          </w:p>
        </w:tc>
      </w:tr>
    </w:tbl>
    <w:p w:rsidR="00F034A4" w:rsidRPr="00C22A14" w:rsidRDefault="00F034A4" w:rsidP="00F034A4">
      <w:pPr>
        <w:jc w:val="both"/>
        <w:rPr>
          <w:rFonts w:ascii="Arial" w:hAnsi="Arial" w:cs="Arial"/>
          <w:b/>
          <w:sz w:val="24"/>
          <w:szCs w:val="24"/>
        </w:rPr>
      </w:pPr>
    </w:p>
    <w:p w:rsidR="00F034A4" w:rsidRDefault="00F034A4" w:rsidP="00F034A4">
      <w:pPr>
        <w:jc w:val="center"/>
        <w:rPr>
          <w:rFonts w:ascii="Arial" w:hAnsi="Arial" w:cs="Arial"/>
          <w:b/>
          <w:sz w:val="24"/>
          <w:szCs w:val="24"/>
        </w:rPr>
      </w:pPr>
    </w:p>
    <w:p w:rsidR="00E96C47" w:rsidRDefault="00E96C47" w:rsidP="00F034A4">
      <w:pPr>
        <w:jc w:val="center"/>
        <w:rPr>
          <w:rFonts w:ascii="Arial" w:hAnsi="Arial" w:cs="Arial"/>
          <w:b/>
          <w:sz w:val="24"/>
          <w:szCs w:val="24"/>
        </w:rPr>
      </w:pPr>
    </w:p>
    <w:p w:rsidR="00E96C47" w:rsidRDefault="00E96C47" w:rsidP="00F034A4">
      <w:pPr>
        <w:jc w:val="center"/>
        <w:rPr>
          <w:rFonts w:ascii="Arial" w:hAnsi="Arial" w:cs="Arial"/>
          <w:b/>
          <w:sz w:val="24"/>
          <w:szCs w:val="24"/>
        </w:rPr>
      </w:pPr>
    </w:p>
    <w:p w:rsidR="00E96C47" w:rsidRDefault="00E96C47" w:rsidP="00F034A4">
      <w:pPr>
        <w:jc w:val="center"/>
        <w:rPr>
          <w:rFonts w:ascii="Arial" w:hAnsi="Arial" w:cs="Arial"/>
          <w:b/>
          <w:sz w:val="24"/>
          <w:szCs w:val="24"/>
        </w:rPr>
      </w:pPr>
    </w:p>
    <w:p w:rsidR="00CA3CA9" w:rsidRDefault="00CA3CA9" w:rsidP="00F034A4">
      <w:pPr>
        <w:jc w:val="center"/>
        <w:rPr>
          <w:rFonts w:ascii="Arial" w:hAnsi="Arial" w:cs="Arial"/>
          <w:b/>
          <w:sz w:val="24"/>
          <w:szCs w:val="24"/>
        </w:rPr>
      </w:pPr>
    </w:p>
    <w:p w:rsidR="00CA3CA9" w:rsidRDefault="00CA3CA9" w:rsidP="00F034A4">
      <w:pPr>
        <w:jc w:val="center"/>
        <w:rPr>
          <w:rFonts w:ascii="Arial" w:hAnsi="Arial" w:cs="Arial"/>
          <w:b/>
          <w:sz w:val="24"/>
          <w:szCs w:val="24"/>
        </w:rPr>
      </w:pPr>
    </w:p>
    <w:p w:rsidR="00CA3CA9" w:rsidRDefault="00CA3CA9" w:rsidP="00F034A4">
      <w:pPr>
        <w:jc w:val="center"/>
        <w:rPr>
          <w:rFonts w:ascii="Arial" w:hAnsi="Arial" w:cs="Arial"/>
          <w:b/>
          <w:sz w:val="24"/>
          <w:szCs w:val="24"/>
        </w:rPr>
      </w:pPr>
    </w:p>
    <w:p w:rsidR="00CA3CA9" w:rsidRDefault="00CA3CA9" w:rsidP="00F034A4">
      <w:pPr>
        <w:jc w:val="center"/>
        <w:rPr>
          <w:rFonts w:ascii="Arial" w:hAnsi="Arial" w:cs="Arial"/>
          <w:b/>
          <w:sz w:val="24"/>
          <w:szCs w:val="24"/>
        </w:rPr>
      </w:pPr>
    </w:p>
    <w:p w:rsidR="00CA3CA9" w:rsidRDefault="00CA3CA9" w:rsidP="00F034A4">
      <w:pPr>
        <w:jc w:val="center"/>
        <w:rPr>
          <w:rFonts w:ascii="Arial" w:hAnsi="Arial" w:cs="Arial"/>
          <w:b/>
          <w:sz w:val="24"/>
          <w:szCs w:val="24"/>
        </w:rPr>
      </w:pPr>
    </w:p>
    <w:p w:rsidR="00CA3CA9" w:rsidRDefault="00CA3CA9" w:rsidP="00F034A4">
      <w:pPr>
        <w:jc w:val="center"/>
        <w:rPr>
          <w:rFonts w:ascii="Arial" w:hAnsi="Arial" w:cs="Arial"/>
          <w:b/>
          <w:sz w:val="24"/>
          <w:szCs w:val="24"/>
        </w:rPr>
      </w:pPr>
    </w:p>
    <w:p w:rsidR="00CA3CA9" w:rsidRDefault="00E50159" w:rsidP="00CA3CA9">
      <w:pPr>
        <w:spacing w:after="0"/>
        <w:rPr>
          <w:rFonts w:ascii="Arial" w:hAnsi="Arial" w:cs="Arial"/>
          <w:b/>
          <w:sz w:val="20"/>
          <w:szCs w:val="20"/>
        </w:rPr>
      </w:pPr>
      <w:r>
        <w:rPr>
          <w:rFonts w:ascii="Arial" w:hAnsi="Arial" w:cs="Arial"/>
          <w:b/>
          <w:sz w:val="20"/>
          <w:szCs w:val="20"/>
        </w:rPr>
        <w:t xml:space="preserve">      </w:t>
      </w:r>
    </w:p>
    <w:p w:rsidR="00CA3CA9" w:rsidRPr="00E96C47" w:rsidRDefault="00CA3CA9" w:rsidP="00CA3CA9">
      <w:pPr>
        <w:spacing w:after="0"/>
        <w:rPr>
          <w:rFonts w:ascii="Arial" w:hAnsi="Arial" w:cs="Arial"/>
          <w:b/>
          <w:sz w:val="20"/>
          <w:szCs w:val="20"/>
        </w:rPr>
      </w:pPr>
      <w:r>
        <w:rPr>
          <w:rFonts w:ascii="Arial" w:hAnsi="Arial" w:cs="Arial"/>
          <w:b/>
          <w:sz w:val="20"/>
          <w:szCs w:val="20"/>
        </w:rPr>
        <w:t xml:space="preserve">                    </w:t>
      </w:r>
      <w:r w:rsidR="00E50159">
        <w:rPr>
          <w:rFonts w:ascii="Arial" w:hAnsi="Arial" w:cs="Arial"/>
          <w:b/>
          <w:sz w:val="20"/>
          <w:szCs w:val="20"/>
        </w:rPr>
        <w:t xml:space="preserve">Sample </w:t>
      </w:r>
      <w:r w:rsidR="00E96C47" w:rsidRPr="00E96C47">
        <w:rPr>
          <w:rFonts w:ascii="Arial" w:hAnsi="Arial" w:cs="Arial"/>
          <w:b/>
          <w:sz w:val="20"/>
          <w:szCs w:val="20"/>
        </w:rPr>
        <w:t>Familiarization Checklist</w:t>
      </w:r>
    </w:p>
    <w:tbl>
      <w:tblPr>
        <w:tblpPr w:leftFromText="180" w:rightFromText="180" w:vertAnchor="page" w:horzAnchor="margin" w:tblpXSpec="center" w:tblpY="18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744"/>
      </w:tblGrid>
      <w:tr w:rsidR="00E50159" w:rsidRPr="00701CB2" w:rsidTr="00F83890">
        <w:trPr>
          <w:trHeight w:val="660"/>
        </w:trPr>
        <w:tc>
          <w:tcPr>
            <w:tcW w:w="8502" w:type="dxa"/>
            <w:gridSpan w:val="2"/>
            <w:tcBorders>
              <w:top w:val="triple" w:sz="4" w:space="0" w:color="auto"/>
              <w:left w:val="triple" w:sz="4" w:space="0" w:color="auto"/>
              <w:right w:val="triple" w:sz="4" w:space="0" w:color="auto"/>
            </w:tcBorders>
            <w:vAlign w:val="center"/>
          </w:tcPr>
          <w:p w:rsidR="00E50159" w:rsidRPr="009F4EBA" w:rsidRDefault="00321562" w:rsidP="00321562">
            <w:pPr>
              <w:spacing w:after="0" w:line="240" w:lineRule="auto"/>
              <w:rPr>
                <w:rFonts w:ascii="Times New Roman" w:hAnsi="Times New Roman" w:cs="Times New Roman"/>
                <w:sz w:val="24"/>
                <w:szCs w:val="24"/>
              </w:rPr>
            </w:pPr>
            <w:r>
              <w:rPr>
                <w:rFonts w:ascii="Times New Roman" w:hAnsi="Times New Roman" w:cs="Times New Roman"/>
                <w:sz w:val="24"/>
                <w:szCs w:val="24"/>
              </w:rPr>
              <w:t>Title</w:t>
            </w:r>
            <w:r w:rsidR="009F4EBA">
              <w:rPr>
                <w:rFonts w:ascii="Times New Roman" w:hAnsi="Times New Roman" w:cs="Times New Roman"/>
                <w:sz w:val="24"/>
                <w:szCs w:val="24"/>
              </w:rPr>
              <w:t xml:space="preserve">:  </w:t>
            </w:r>
            <w:r>
              <w:rPr>
                <w:rFonts w:ascii="Times New Roman" w:hAnsi="Times New Roman" w:cs="Times New Roman"/>
                <w:sz w:val="24"/>
                <w:szCs w:val="24"/>
              </w:rPr>
              <w:t>Familiarization</w:t>
            </w:r>
            <w:r w:rsidR="001C0B51">
              <w:rPr>
                <w:rFonts w:ascii="Times New Roman" w:hAnsi="Times New Roman" w:cs="Times New Roman"/>
                <w:sz w:val="24"/>
                <w:szCs w:val="24"/>
              </w:rPr>
              <w:t xml:space="preserve"> checklist</w:t>
            </w:r>
            <w:r>
              <w:rPr>
                <w:rFonts w:ascii="Times New Roman" w:hAnsi="Times New Roman" w:cs="Times New Roman"/>
                <w:sz w:val="24"/>
                <w:szCs w:val="24"/>
              </w:rPr>
              <w:t xml:space="preserve"> of the Main Switchboard Simulator</w:t>
            </w:r>
          </w:p>
        </w:tc>
      </w:tr>
      <w:tr w:rsidR="00E50159" w:rsidRPr="00701CB2" w:rsidTr="00F83890">
        <w:trPr>
          <w:trHeight w:val="1082"/>
        </w:trPr>
        <w:tc>
          <w:tcPr>
            <w:tcW w:w="8502" w:type="dxa"/>
            <w:gridSpan w:val="2"/>
            <w:tcBorders>
              <w:left w:val="triple" w:sz="4" w:space="0" w:color="auto"/>
              <w:right w:val="triple" w:sz="4" w:space="0" w:color="auto"/>
            </w:tcBorders>
            <w:vAlign w:val="center"/>
          </w:tcPr>
          <w:p w:rsidR="00321562" w:rsidRPr="00321562" w:rsidRDefault="00321562" w:rsidP="00321562">
            <w:pPr>
              <w:spacing w:after="0" w:line="240" w:lineRule="auto"/>
              <w:ind w:left="2444" w:hanging="2444"/>
              <w:rPr>
                <w:rFonts w:ascii="Times New Roman" w:hAnsi="Times New Roman" w:cs="Times New Roman"/>
                <w:sz w:val="24"/>
                <w:szCs w:val="24"/>
              </w:rPr>
            </w:pPr>
            <w:r>
              <w:rPr>
                <w:rFonts w:ascii="Times New Roman" w:hAnsi="Times New Roman" w:cs="Times New Roman"/>
                <w:sz w:val="24"/>
                <w:szCs w:val="24"/>
              </w:rPr>
              <w:t xml:space="preserve">Performance Objective:   </w:t>
            </w:r>
            <w:r w:rsidRPr="00321562">
              <w:rPr>
                <w:rFonts w:ascii="Times New Roman" w:hAnsi="Times New Roman" w:cs="Times New Roman"/>
                <w:sz w:val="24"/>
                <w:szCs w:val="24"/>
              </w:rPr>
              <w:t>At the end of the exercise, the trainees must be familiar with the different parts, controls and operational functions of the GAC-5 Main Switchboard Simulator.</w:t>
            </w:r>
          </w:p>
        </w:tc>
      </w:tr>
      <w:tr w:rsidR="00E50159" w:rsidRPr="00701CB2" w:rsidTr="00F83890">
        <w:trPr>
          <w:trHeight w:val="656"/>
        </w:trPr>
        <w:tc>
          <w:tcPr>
            <w:tcW w:w="8502" w:type="dxa"/>
            <w:gridSpan w:val="2"/>
            <w:tcBorders>
              <w:left w:val="triple" w:sz="4" w:space="0" w:color="auto"/>
              <w:bottom w:val="triple" w:sz="4" w:space="0" w:color="auto"/>
              <w:right w:val="triple" w:sz="4" w:space="0" w:color="auto"/>
            </w:tcBorders>
            <w:vAlign w:val="center"/>
          </w:tcPr>
          <w:p w:rsidR="00E50159" w:rsidRDefault="00321562" w:rsidP="00E50159">
            <w:pPr>
              <w:spacing w:after="0" w:line="240" w:lineRule="auto"/>
              <w:rPr>
                <w:rFonts w:ascii="Times New Roman" w:hAnsi="Times New Roman"/>
                <w:sz w:val="24"/>
                <w:szCs w:val="24"/>
              </w:rPr>
            </w:pPr>
            <w:r>
              <w:rPr>
                <w:rFonts w:ascii="Times New Roman" w:hAnsi="Times New Roman"/>
                <w:sz w:val="24"/>
                <w:szCs w:val="24"/>
              </w:rPr>
              <w:t>Duration: 15 Minutes/group</w:t>
            </w:r>
          </w:p>
        </w:tc>
      </w:tr>
      <w:tr w:rsidR="00E50159" w:rsidRPr="00701CB2" w:rsidTr="00B85EF6">
        <w:trPr>
          <w:trHeight w:val="845"/>
        </w:trPr>
        <w:tc>
          <w:tcPr>
            <w:tcW w:w="8502" w:type="dxa"/>
            <w:gridSpan w:val="2"/>
            <w:tcBorders>
              <w:top w:val="triple" w:sz="4" w:space="0" w:color="auto"/>
              <w:left w:val="triple" w:sz="4" w:space="0" w:color="auto"/>
              <w:right w:val="triple" w:sz="4" w:space="0" w:color="auto"/>
            </w:tcBorders>
            <w:vAlign w:val="center"/>
          </w:tcPr>
          <w:p w:rsidR="00E50159" w:rsidRPr="00EA2742" w:rsidRDefault="00E50159" w:rsidP="00E50159">
            <w:pPr>
              <w:spacing w:after="0" w:line="240" w:lineRule="auto"/>
              <w:rPr>
                <w:rFonts w:ascii="Times New Roman" w:hAnsi="Times New Roman"/>
                <w:b/>
                <w:sz w:val="24"/>
                <w:szCs w:val="24"/>
              </w:rPr>
            </w:pPr>
            <w:r w:rsidRPr="00EA2742">
              <w:rPr>
                <w:rFonts w:ascii="Times New Roman" w:hAnsi="Times New Roman"/>
                <w:b/>
                <w:sz w:val="24"/>
                <w:szCs w:val="24"/>
              </w:rPr>
              <w:t>Direction: Tick the box once the following undertakings had been performed and/or fully understood by the trainee(s):</w:t>
            </w:r>
          </w:p>
        </w:tc>
      </w:tr>
      <w:tr w:rsidR="00E50159" w:rsidRPr="00701CB2" w:rsidTr="001C0B51">
        <w:trPr>
          <w:trHeight w:val="523"/>
        </w:trPr>
        <w:tc>
          <w:tcPr>
            <w:tcW w:w="7758" w:type="dxa"/>
            <w:tcBorders>
              <w:left w:val="triple" w:sz="4" w:space="0" w:color="auto"/>
            </w:tcBorders>
            <w:vAlign w:val="center"/>
          </w:tcPr>
          <w:p w:rsidR="00E50159" w:rsidRPr="00701CB2" w:rsidRDefault="00E50159" w:rsidP="00F83890">
            <w:pPr>
              <w:pStyle w:val="ListParagraph"/>
              <w:numPr>
                <w:ilvl w:val="0"/>
                <w:numId w:val="3"/>
              </w:numPr>
              <w:contextualSpacing w:val="0"/>
            </w:pPr>
            <w:r w:rsidRPr="00701CB2">
              <w:t>House Rules</w:t>
            </w:r>
          </w:p>
        </w:tc>
        <w:tc>
          <w:tcPr>
            <w:tcW w:w="744" w:type="dxa"/>
            <w:tcBorders>
              <w:right w:val="triple" w:sz="4" w:space="0" w:color="auto"/>
            </w:tcBorders>
            <w:vAlign w:val="center"/>
          </w:tcPr>
          <w:p w:rsidR="00E50159" w:rsidRPr="00701CB2" w:rsidRDefault="00E50159" w:rsidP="00F83890">
            <w:pPr>
              <w:spacing w:after="0" w:line="240" w:lineRule="auto"/>
              <w:jc w:val="center"/>
              <w:rPr>
                <w:rFonts w:ascii="Times New Roman" w:hAnsi="Times New Roman"/>
                <w:sz w:val="24"/>
                <w:szCs w:val="24"/>
              </w:rPr>
            </w:pPr>
            <w:r w:rsidRPr="00701CB2">
              <w:rPr>
                <w:rFonts w:ascii="Times New Roman" w:hAnsi="Times New Roman"/>
                <w:sz w:val="24"/>
                <w:szCs w:val="24"/>
              </w:rPr>
              <w:fldChar w:fldCharType="begin">
                <w:ffData>
                  <w:name w:val="Check1"/>
                  <w:enabled/>
                  <w:calcOnExit w:val="0"/>
                  <w:checkBox>
                    <w:sizeAuto/>
                    <w:default w:val="0"/>
                  </w:checkBox>
                </w:ffData>
              </w:fldChar>
            </w:r>
            <w:bookmarkStart w:id="0" w:name="Check1"/>
            <w:r w:rsidRPr="00701CB2">
              <w:rPr>
                <w:rFonts w:ascii="Times New Roman" w:hAnsi="Times New Roman"/>
                <w:sz w:val="24"/>
                <w:szCs w:val="24"/>
              </w:rPr>
              <w:instrText xml:space="preserve"> FORMCHECKBOX </w:instrText>
            </w:r>
            <w:r w:rsidRPr="00701CB2">
              <w:rPr>
                <w:rFonts w:ascii="Times New Roman" w:hAnsi="Times New Roman"/>
                <w:sz w:val="24"/>
                <w:szCs w:val="24"/>
              </w:rPr>
            </w:r>
            <w:r w:rsidRPr="00701CB2">
              <w:rPr>
                <w:rFonts w:ascii="Times New Roman" w:hAnsi="Times New Roman"/>
                <w:sz w:val="24"/>
                <w:szCs w:val="24"/>
              </w:rPr>
              <w:fldChar w:fldCharType="end"/>
            </w:r>
            <w:bookmarkEnd w:id="0"/>
          </w:p>
        </w:tc>
      </w:tr>
      <w:tr w:rsidR="00E50159" w:rsidRPr="00701CB2" w:rsidTr="001C0B51">
        <w:trPr>
          <w:trHeight w:val="523"/>
        </w:trPr>
        <w:tc>
          <w:tcPr>
            <w:tcW w:w="7758" w:type="dxa"/>
            <w:tcBorders>
              <w:left w:val="triple" w:sz="4" w:space="0" w:color="auto"/>
            </w:tcBorders>
            <w:vAlign w:val="center"/>
          </w:tcPr>
          <w:p w:rsidR="00E50159" w:rsidRPr="00701CB2" w:rsidRDefault="00E50159" w:rsidP="00F83890">
            <w:pPr>
              <w:pStyle w:val="ListParagraph"/>
              <w:numPr>
                <w:ilvl w:val="0"/>
                <w:numId w:val="3"/>
              </w:numPr>
              <w:contextualSpacing w:val="0"/>
            </w:pPr>
            <w:r>
              <w:t>Local Control Panel (Engine Control Position Switch)</w:t>
            </w:r>
          </w:p>
        </w:tc>
        <w:tc>
          <w:tcPr>
            <w:tcW w:w="744" w:type="dxa"/>
            <w:tcBorders>
              <w:right w:val="triple" w:sz="4" w:space="0" w:color="auto"/>
            </w:tcBorders>
            <w:vAlign w:val="center"/>
          </w:tcPr>
          <w:p w:rsidR="00E50159" w:rsidRPr="00701CB2" w:rsidRDefault="00E50159" w:rsidP="00F83890">
            <w:pPr>
              <w:spacing w:after="0" w:line="240" w:lineRule="auto"/>
              <w:jc w:val="center"/>
              <w:rPr>
                <w:rFonts w:ascii="Times New Roman" w:hAnsi="Times New Roman"/>
                <w:sz w:val="24"/>
                <w:szCs w:val="24"/>
              </w:rPr>
            </w:pPr>
            <w:r w:rsidRPr="00701CB2">
              <w:rPr>
                <w:rFonts w:ascii="Times New Roman" w:hAnsi="Times New Roman"/>
                <w:sz w:val="24"/>
                <w:szCs w:val="24"/>
              </w:rPr>
              <w:fldChar w:fldCharType="begin">
                <w:ffData>
                  <w:name w:val="Check2"/>
                  <w:enabled/>
                  <w:calcOnExit w:val="0"/>
                  <w:checkBox>
                    <w:sizeAuto/>
                    <w:default w:val="0"/>
                  </w:checkBox>
                </w:ffData>
              </w:fldChar>
            </w:r>
            <w:bookmarkStart w:id="1" w:name="Check2"/>
            <w:r w:rsidRPr="00701CB2">
              <w:rPr>
                <w:rFonts w:ascii="Times New Roman" w:hAnsi="Times New Roman"/>
                <w:sz w:val="24"/>
                <w:szCs w:val="24"/>
              </w:rPr>
              <w:instrText xml:space="preserve"> FORMCHECKBOX </w:instrText>
            </w:r>
            <w:r w:rsidRPr="00701CB2">
              <w:rPr>
                <w:rFonts w:ascii="Times New Roman" w:hAnsi="Times New Roman"/>
                <w:sz w:val="24"/>
                <w:szCs w:val="24"/>
              </w:rPr>
            </w:r>
            <w:r w:rsidRPr="00701CB2">
              <w:rPr>
                <w:rFonts w:ascii="Times New Roman" w:hAnsi="Times New Roman"/>
                <w:sz w:val="24"/>
                <w:szCs w:val="24"/>
              </w:rPr>
              <w:fldChar w:fldCharType="end"/>
            </w:r>
            <w:bookmarkEnd w:id="1"/>
          </w:p>
        </w:tc>
      </w:tr>
      <w:tr w:rsidR="00B85EF6" w:rsidRPr="00701CB2" w:rsidTr="001C0B51">
        <w:trPr>
          <w:trHeight w:val="523"/>
        </w:trPr>
        <w:tc>
          <w:tcPr>
            <w:tcW w:w="8502" w:type="dxa"/>
            <w:gridSpan w:val="2"/>
            <w:tcBorders>
              <w:left w:val="triple" w:sz="4" w:space="0" w:color="auto"/>
              <w:right w:val="triple" w:sz="4" w:space="0" w:color="auto"/>
            </w:tcBorders>
            <w:vAlign w:val="center"/>
          </w:tcPr>
          <w:p w:rsidR="00B85EF6" w:rsidRPr="00B85EF6" w:rsidRDefault="00B85EF6" w:rsidP="00F83890">
            <w:pPr>
              <w:pStyle w:val="ListParagraph"/>
              <w:numPr>
                <w:ilvl w:val="0"/>
                <w:numId w:val="3"/>
              </w:numPr>
              <w:ind w:left="714" w:hanging="357"/>
              <w:contextualSpacing w:val="0"/>
            </w:pPr>
            <w:r w:rsidRPr="00B85EF6">
              <w:t>Generator Control Console</w:t>
            </w:r>
          </w:p>
        </w:tc>
      </w:tr>
      <w:tr w:rsidR="00E50159" w:rsidRPr="00701CB2" w:rsidTr="00F83890">
        <w:trPr>
          <w:trHeight w:val="2598"/>
        </w:trPr>
        <w:tc>
          <w:tcPr>
            <w:tcW w:w="7758" w:type="dxa"/>
            <w:tcBorders>
              <w:left w:val="triple" w:sz="4" w:space="0" w:color="auto"/>
            </w:tcBorders>
          </w:tcPr>
          <w:p w:rsidR="00E50159" w:rsidRDefault="00E50159" w:rsidP="00E50159">
            <w:pPr>
              <w:pStyle w:val="ListParagraph"/>
              <w:numPr>
                <w:ilvl w:val="0"/>
                <w:numId w:val="5"/>
              </w:numPr>
              <w:spacing w:line="360" w:lineRule="auto"/>
              <w:ind w:left="2160"/>
            </w:pPr>
            <w:r>
              <w:t>Mode Select Switch</w:t>
            </w:r>
          </w:p>
          <w:p w:rsidR="00E50159" w:rsidRPr="00701CB2" w:rsidRDefault="00E50159" w:rsidP="00E50159">
            <w:pPr>
              <w:pStyle w:val="ListParagraph"/>
              <w:numPr>
                <w:ilvl w:val="0"/>
                <w:numId w:val="5"/>
              </w:numPr>
              <w:spacing w:line="360" w:lineRule="auto"/>
              <w:ind w:left="2160" w:right="-468"/>
            </w:pPr>
            <w:r>
              <w:t xml:space="preserve">Engine Control Position Switch                                        </w:t>
            </w:r>
          </w:p>
          <w:p w:rsidR="00E50159" w:rsidRPr="00701CB2" w:rsidRDefault="00E50159" w:rsidP="00E50159">
            <w:pPr>
              <w:pStyle w:val="ListParagraph"/>
              <w:numPr>
                <w:ilvl w:val="0"/>
                <w:numId w:val="5"/>
              </w:numPr>
              <w:spacing w:line="360" w:lineRule="auto"/>
              <w:ind w:left="2160"/>
            </w:pPr>
            <w:r>
              <w:t>CRT Display Select</w:t>
            </w:r>
          </w:p>
          <w:p w:rsidR="00E50159" w:rsidRDefault="00E50159" w:rsidP="00E50159">
            <w:pPr>
              <w:pStyle w:val="ListParagraph"/>
              <w:numPr>
                <w:ilvl w:val="0"/>
                <w:numId w:val="5"/>
              </w:numPr>
              <w:spacing w:line="360" w:lineRule="auto"/>
              <w:ind w:left="2160"/>
            </w:pPr>
            <w:r>
              <w:t>Synchronizing and Load Sharing Switch</w:t>
            </w:r>
          </w:p>
          <w:p w:rsidR="00E50159" w:rsidRPr="00701CB2" w:rsidRDefault="00E50159" w:rsidP="00E50159">
            <w:pPr>
              <w:pStyle w:val="ListParagraph"/>
              <w:numPr>
                <w:ilvl w:val="0"/>
                <w:numId w:val="5"/>
              </w:numPr>
              <w:spacing w:line="360" w:lineRule="auto"/>
              <w:ind w:left="2160"/>
            </w:pPr>
            <w:r>
              <w:t>Alarm Indicating Panel</w:t>
            </w:r>
          </w:p>
          <w:p w:rsidR="00E50159" w:rsidRPr="00701CB2" w:rsidRDefault="00E50159" w:rsidP="00E50159">
            <w:pPr>
              <w:pStyle w:val="ListParagraph"/>
              <w:numPr>
                <w:ilvl w:val="0"/>
                <w:numId w:val="5"/>
              </w:numPr>
              <w:spacing w:line="360" w:lineRule="auto"/>
              <w:ind w:left="2160"/>
            </w:pPr>
            <w:r>
              <w:t>TG Power Limiter</w:t>
            </w:r>
          </w:p>
        </w:tc>
        <w:tc>
          <w:tcPr>
            <w:tcW w:w="744" w:type="dxa"/>
            <w:tcBorders>
              <w:right w:val="triple" w:sz="4" w:space="0" w:color="auto"/>
            </w:tcBorders>
            <w:vAlign w:val="center"/>
          </w:tcPr>
          <w:p w:rsidR="00E50159" w:rsidRDefault="00E50159" w:rsidP="00F83890">
            <w:pPr>
              <w:spacing w:after="0" w:line="360" w:lineRule="auto"/>
              <w:jc w:val="center"/>
              <w:rPr>
                <w:rFonts w:ascii="Times New Roman" w:hAnsi="Times New Roman"/>
                <w:sz w:val="24"/>
                <w:szCs w:val="24"/>
              </w:rPr>
            </w:pPr>
            <w:r w:rsidRPr="00701CB2">
              <w:rPr>
                <w:rFonts w:ascii="Times New Roman" w:hAnsi="Times New Roman"/>
                <w:sz w:val="24"/>
                <w:szCs w:val="24"/>
              </w:rPr>
              <w:fldChar w:fldCharType="begin">
                <w:ffData>
                  <w:name w:val="Check5"/>
                  <w:enabled/>
                  <w:calcOnExit w:val="0"/>
                  <w:checkBox>
                    <w:sizeAuto/>
                    <w:default w:val="0"/>
                  </w:checkBox>
                </w:ffData>
              </w:fldChar>
            </w:r>
            <w:bookmarkStart w:id="2" w:name="Check5"/>
            <w:r w:rsidRPr="00701CB2">
              <w:rPr>
                <w:rFonts w:ascii="Times New Roman" w:hAnsi="Times New Roman"/>
                <w:sz w:val="24"/>
                <w:szCs w:val="24"/>
              </w:rPr>
              <w:instrText xml:space="preserve"> FORMCHECKBOX </w:instrText>
            </w:r>
            <w:r w:rsidRPr="00701CB2">
              <w:rPr>
                <w:rFonts w:ascii="Times New Roman" w:hAnsi="Times New Roman"/>
                <w:sz w:val="24"/>
                <w:szCs w:val="24"/>
              </w:rPr>
            </w:r>
            <w:r w:rsidRPr="00701CB2">
              <w:rPr>
                <w:rFonts w:ascii="Times New Roman" w:hAnsi="Times New Roman"/>
                <w:sz w:val="24"/>
                <w:szCs w:val="24"/>
              </w:rPr>
              <w:fldChar w:fldCharType="end"/>
            </w:r>
            <w:bookmarkEnd w:id="2"/>
          </w:p>
          <w:p w:rsidR="00E50159" w:rsidRPr="00701CB2" w:rsidRDefault="00E50159" w:rsidP="00F83890">
            <w:pPr>
              <w:spacing w:after="0" w:line="360" w:lineRule="auto"/>
              <w:jc w:val="center"/>
              <w:rPr>
                <w:rFonts w:ascii="Times New Roman" w:hAnsi="Times New Roman"/>
                <w:sz w:val="24"/>
                <w:szCs w:val="24"/>
              </w:rPr>
            </w:pPr>
            <w:r w:rsidRPr="00701CB2">
              <w:rPr>
                <w:rFonts w:ascii="Times New Roman" w:hAnsi="Times New Roman"/>
                <w:sz w:val="24"/>
                <w:szCs w:val="24"/>
              </w:rPr>
              <w:fldChar w:fldCharType="begin">
                <w:ffData>
                  <w:name w:val="Check5"/>
                  <w:enabled/>
                  <w:calcOnExit w:val="0"/>
                  <w:checkBox>
                    <w:sizeAuto/>
                    <w:default w:val="0"/>
                  </w:checkBox>
                </w:ffData>
              </w:fldChar>
            </w:r>
            <w:r w:rsidRPr="00701CB2">
              <w:rPr>
                <w:rFonts w:ascii="Times New Roman" w:hAnsi="Times New Roman"/>
                <w:sz w:val="24"/>
                <w:szCs w:val="24"/>
              </w:rPr>
              <w:instrText xml:space="preserve"> FORMCHECKBOX </w:instrText>
            </w:r>
            <w:r w:rsidRPr="00701CB2">
              <w:rPr>
                <w:rFonts w:ascii="Times New Roman" w:hAnsi="Times New Roman"/>
                <w:sz w:val="24"/>
                <w:szCs w:val="24"/>
              </w:rPr>
            </w:r>
            <w:r w:rsidRPr="00701CB2">
              <w:rPr>
                <w:rFonts w:ascii="Times New Roman" w:hAnsi="Times New Roman"/>
                <w:sz w:val="24"/>
                <w:szCs w:val="24"/>
              </w:rPr>
              <w:fldChar w:fldCharType="end"/>
            </w:r>
          </w:p>
          <w:p w:rsidR="00E50159" w:rsidRPr="00701CB2" w:rsidRDefault="00E50159" w:rsidP="00F83890">
            <w:pPr>
              <w:spacing w:after="0" w:line="360" w:lineRule="auto"/>
              <w:jc w:val="center"/>
              <w:rPr>
                <w:rFonts w:ascii="Times New Roman" w:hAnsi="Times New Roman"/>
                <w:sz w:val="24"/>
                <w:szCs w:val="24"/>
              </w:rPr>
            </w:pPr>
            <w:r w:rsidRPr="00701CB2">
              <w:rPr>
                <w:rFonts w:ascii="Times New Roman" w:hAnsi="Times New Roman"/>
                <w:sz w:val="24"/>
                <w:szCs w:val="24"/>
              </w:rPr>
              <w:fldChar w:fldCharType="begin">
                <w:ffData>
                  <w:name w:val="Check6"/>
                  <w:enabled/>
                  <w:calcOnExit w:val="0"/>
                  <w:checkBox>
                    <w:sizeAuto/>
                    <w:default w:val="0"/>
                  </w:checkBox>
                </w:ffData>
              </w:fldChar>
            </w:r>
            <w:bookmarkStart w:id="3" w:name="Check6"/>
            <w:r w:rsidRPr="00701CB2">
              <w:rPr>
                <w:rFonts w:ascii="Times New Roman" w:hAnsi="Times New Roman"/>
                <w:sz w:val="24"/>
                <w:szCs w:val="24"/>
              </w:rPr>
              <w:instrText xml:space="preserve"> FORMCHECKBOX </w:instrText>
            </w:r>
            <w:r w:rsidRPr="00701CB2">
              <w:rPr>
                <w:rFonts w:ascii="Times New Roman" w:hAnsi="Times New Roman"/>
                <w:sz w:val="24"/>
                <w:szCs w:val="24"/>
              </w:rPr>
            </w:r>
            <w:r w:rsidRPr="00701CB2">
              <w:rPr>
                <w:rFonts w:ascii="Times New Roman" w:hAnsi="Times New Roman"/>
                <w:sz w:val="24"/>
                <w:szCs w:val="24"/>
              </w:rPr>
              <w:fldChar w:fldCharType="end"/>
            </w:r>
          </w:p>
          <w:bookmarkEnd w:id="3"/>
          <w:p w:rsidR="00E50159" w:rsidRDefault="00E50159" w:rsidP="00F83890">
            <w:pPr>
              <w:spacing w:after="0" w:line="360" w:lineRule="auto"/>
              <w:jc w:val="center"/>
              <w:rPr>
                <w:rFonts w:ascii="Times New Roman" w:hAnsi="Times New Roman"/>
                <w:sz w:val="24"/>
                <w:szCs w:val="24"/>
              </w:rPr>
            </w:pPr>
            <w:r w:rsidRPr="00701CB2">
              <w:rPr>
                <w:rFonts w:ascii="Times New Roman" w:hAnsi="Times New Roman"/>
                <w:sz w:val="24"/>
                <w:szCs w:val="24"/>
              </w:rPr>
              <w:fldChar w:fldCharType="begin">
                <w:ffData>
                  <w:name w:val="Check7"/>
                  <w:enabled/>
                  <w:calcOnExit w:val="0"/>
                  <w:checkBox>
                    <w:sizeAuto/>
                    <w:default w:val="0"/>
                  </w:checkBox>
                </w:ffData>
              </w:fldChar>
            </w:r>
            <w:bookmarkStart w:id="4" w:name="Check7"/>
            <w:r w:rsidRPr="00701CB2">
              <w:rPr>
                <w:rFonts w:ascii="Times New Roman" w:hAnsi="Times New Roman"/>
                <w:sz w:val="24"/>
                <w:szCs w:val="24"/>
              </w:rPr>
              <w:instrText xml:space="preserve"> FORMCHECKBOX </w:instrText>
            </w:r>
            <w:r w:rsidRPr="00701CB2">
              <w:rPr>
                <w:rFonts w:ascii="Times New Roman" w:hAnsi="Times New Roman"/>
                <w:sz w:val="24"/>
                <w:szCs w:val="24"/>
              </w:rPr>
            </w:r>
            <w:r w:rsidRPr="00701CB2">
              <w:rPr>
                <w:rFonts w:ascii="Times New Roman" w:hAnsi="Times New Roman"/>
                <w:sz w:val="24"/>
                <w:szCs w:val="24"/>
              </w:rPr>
              <w:fldChar w:fldCharType="end"/>
            </w:r>
            <w:bookmarkEnd w:id="4"/>
          </w:p>
          <w:p w:rsidR="00E50159" w:rsidRPr="00701CB2" w:rsidRDefault="00E50159" w:rsidP="00F83890">
            <w:pPr>
              <w:spacing w:after="0" w:line="360" w:lineRule="auto"/>
              <w:jc w:val="center"/>
              <w:rPr>
                <w:rFonts w:ascii="Times New Roman" w:hAnsi="Times New Roman"/>
                <w:sz w:val="24"/>
                <w:szCs w:val="24"/>
              </w:rPr>
            </w:pPr>
            <w:r w:rsidRPr="00701CB2">
              <w:rPr>
                <w:rFonts w:ascii="Times New Roman" w:hAnsi="Times New Roman"/>
                <w:sz w:val="24"/>
                <w:szCs w:val="24"/>
              </w:rPr>
              <w:fldChar w:fldCharType="begin">
                <w:ffData>
                  <w:name w:val="Check7"/>
                  <w:enabled/>
                  <w:calcOnExit w:val="0"/>
                  <w:checkBox>
                    <w:sizeAuto/>
                    <w:default w:val="0"/>
                  </w:checkBox>
                </w:ffData>
              </w:fldChar>
            </w:r>
            <w:r w:rsidRPr="00701CB2">
              <w:rPr>
                <w:rFonts w:ascii="Times New Roman" w:hAnsi="Times New Roman"/>
                <w:sz w:val="24"/>
                <w:szCs w:val="24"/>
              </w:rPr>
              <w:instrText xml:space="preserve"> FORMCHECKBOX </w:instrText>
            </w:r>
            <w:r w:rsidRPr="00701CB2">
              <w:rPr>
                <w:rFonts w:ascii="Times New Roman" w:hAnsi="Times New Roman"/>
                <w:sz w:val="24"/>
                <w:szCs w:val="24"/>
              </w:rPr>
            </w:r>
            <w:r w:rsidRPr="00701CB2">
              <w:rPr>
                <w:rFonts w:ascii="Times New Roman" w:hAnsi="Times New Roman"/>
                <w:sz w:val="24"/>
                <w:szCs w:val="24"/>
              </w:rPr>
              <w:fldChar w:fldCharType="end"/>
            </w:r>
          </w:p>
          <w:p w:rsidR="00E50159" w:rsidRPr="00701CB2" w:rsidRDefault="00E50159" w:rsidP="00F83890">
            <w:pPr>
              <w:spacing w:after="0" w:line="360" w:lineRule="auto"/>
              <w:jc w:val="center"/>
              <w:rPr>
                <w:rFonts w:ascii="Times New Roman" w:hAnsi="Times New Roman"/>
                <w:sz w:val="24"/>
                <w:szCs w:val="24"/>
              </w:rPr>
            </w:pPr>
            <w:r w:rsidRPr="00701CB2">
              <w:rPr>
                <w:rFonts w:ascii="Times New Roman" w:hAnsi="Times New Roman"/>
                <w:sz w:val="24"/>
                <w:szCs w:val="24"/>
              </w:rPr>
              <w:fldChar w:fldCharType="begin">
                <w:ffData>
                  <w:name w:val="Check8"/>
                  <w:enabled/>
                  <w:calcOnExit w:val="0"/>
                  <w:checkBox>
                    <w:sizeAuto/>
                    <w:default w:val="0"/>
                  </w:checkBox>
                </w:ffData>
              </w:fldChar>
            </w:r>
            <w:bookmarkStart w:id="5" w:name="Check8"/>
            <w:r w:rsidRPr="00701CB2">
              <w:rPr>
                <w:rFonts w:ascii="Times New Roman" w:hAnsi="Times New Roman"/>
                <w:sz w:val="24"/>
                <w:szCs w:val="24"/>
              </w:rPr>
              <w:instrText xml:space="preserve"> FORMCHECKBOX </w:instrText>
            </w:r>
            <w:r w:rsidRPr="00701CB2">
              <w:rPr>
                <w:rFonts w:ascii="Times New Roman" w:hAnsi="Times New Roman"/>
                <w:sz w:val="24"/>
                <w:szCs w:val="24"/>
              </w:rPr>
            </w:r>
            <w:r w:rsidRPr="00701CB2">
              <w:rPr>
                <w:rFonts w:ascii="Times New Roman" w:hAnsi="Times New Roman"/>
                <w:sz w:val="24"/>
                <w:szCs w:val="24"/>
              </w:rPr>
              <w:fldChar w:fldCharType="end"/>
            </w:r>
            <w:bookmarkEnd w:id="5"/>
          </w:p>
        </w:tc>
      </w:tr>
      <w:tr w:rsidR="00B85EF6" w:rsidRPr="00701CB2" w:rsidTr="00F83890">
        <w:trPr>
          <w:trHeight w:val="634"/>
        </w:trPr>
        <w:tc>
          <w:tcPr>
            <w:tcW w:w="8502" w:type="dxa"/>
            <w:gridSpan w:val="2"/>
            <w:tcBorders>
              <w:left w:val="triple" w:sz="4" w:space="0" w:color="auto"/>
              <w:right w:val="triple" w:sz="4" w:space="0" w:color="auto"/>
            </w:tcBorders>
            <w:vAlign w:val="center"/>
          </w:tcPr>
          <w:p w:rsidR="00B85EF6" w:rsidRPr="00B85EF6" w:rsidRDefault="00B85EF6" w:rsidP="00F83890">
            <w:pPr>
              <w:pStyle w:val="ListParagraph"/>
              <w:numPr>
                <w:ilvl w:val="0"/>
                <w:numId w:val="9"/>
              </w:numPr>
              <w:ind w:left="743" w:hanging="425"/>
              <w:contextualSpacing w:val="0"/>
            </w:pPr>
            <w:r w:rsidRPr="00B85EF6">
              <w:t>Synchronizing Panel</w:t>
            </w:r>
          </w:p>
        </w:tc>
      </w:tr>
      <w:tr w:rsidR="00E50159" w:rsidRPr="00701CB2" w:rsidTr="00F83890">
        <w:trPr>
          <w:trHeight w:val="2967"/>
        </w:trPr>
        <w:tc>
          <w:tcPr>
            <w:tcW w:w="7758" w:type="dxa"/>
            <w:tcBorders>
              <w:left w:val="triple" w:sz="4" w:space="0" w:color="auto"/>
            </w:tcBorders>
          </w:tcPr>
          <w:p w:rsidR="00E50159" w:rsidRDefault="00E50159" w:rsidP="00E50159">
            <w:pPr>
              <w:pStyle w:val="ListParagraph"/>
              <w:numPr>
                <w:ilvl w:val="0"/>
                <w:numId w:val="4"/>
              </w:numPr>
              <w:spacing w:line="360" w:lineRule="auto"/>
              <w:ind w:left="2160"/>
            </w:pPr>
            <w:r>
              <w:t>Synchroscope</w:t>
            </w:r>
          </w:p>
          <w:p w:rsidR="00E50159" w:rsidRDefault="00E50159" w:rsidP="00E50159">
            <w:pPr>
              <w:pStyle w:val="ListParagraph"/>
              <w:numPr>
                <w:ilvl w:val="0"/>
                <w:numId w:val="4"/>
              </w:numPr>
              <w:spacing w:line="360" w:lineRule="auto"/>
              <w:ind w:left="2160"/>
            </w:pPr>
            <w:r>
              <w:t>Synchronizing Lamps</w:t>
            </w:r>
          </w:p>
          <w:p w:rsidR="00E50159" w:rsidRDefault="00E50159" w:rsidP="00E50159">
            <w:pPr>
              <w:pStyle w:val="ListParagraph"/>
              <w:numPr>
                <w:ilvl w:val="0"/>
                <w:numId w:val="4"/>
              </w:numPr>
              <w:spacing w:line="360" w:lineRule="auto"/>
              <w:ind w:left="2160"/>
            </w:pPr>
            <w:r>
              <w:t>Power meters</w:t>
            </w:r>
          </w:p>
          <w:p w:rsidR="00E50159" w:rsidRDefault="00E50159" w:rsidP="00E50159">
            <w:pPr>
              <w:pStyle w:val="ListParagraph"/>
              <w:numPr>
                <w:ilvl w:val="0"/>
                <w:numId w:val="4"/>
              </w:numPr>
              <w:spacing w:line="360" w:lineRule="auto"/>
              <w:ind w:left="2160"/>
            </w:pPr>
            <w:r>
              <w:t>Voltmeters</w:t>
            </w:r>
          </w:p>
          <w:p w:rsidR="00E50159" w:rsidRDefault="00E50159" w:rsidP="00E50159">
            <w:pPr>
              <w:pStyle w:val="ListParagraph"/>
              <w:numPr>
                <w:ilvl w:val="0"/>
                <w:numId w:val="4"/>
              </w:numPr>
              <w:spacing w:line="360" w:lineRule="auto"/>
              <w:ind w:left="2160"/>
            </w:pPr>
            <w:r>
              <w:t>Frequency Meters</w:t>
            </w:r>
          </w:p>
          <w:p w:rsidR="00E50159" w:rsidRDefault="00E50159" w:rsidP="00E50159">
            <w:pPr>
              <w:pStyle w:val="ListParagraph"/>
              <w:numPr>
                <w:ilvl w:val="0"/>
                <w:numId w:val="4"/>
              </w:numPr>
              <w:spacing w:line="360" w:lineRule="auto"/>
              <w:ind w:left="2160"/>
            </w:pPr>
            <w:r>
              <w:t>ACB Control Switch</w:t>
            </w:r>
          </w:p>
          <w:p w:rsidR="00E50159" w:rsidRPr="00701CB2" w:rsidRDefault="00E50159" w:rsidP="00F83890">
            <w:pPr>
              <w:pStyle w:val="ListParagraph"/>
              <w:numPr>
                <w:ilvl w:val="0"/>
                <w:numId w:val="4"/>
              </w:numPr>
              <w:spacing w:line="360" w:lineRule="auto"/>
              <w:ind w:left="2160"/>
            </w:pPr>
            <w:r>
              <w:t xml:space="preserve">Governor Control Switch </w:t>
            </w:r>
          </w:p>
        </w:tc>
        <w:tc>
          <w:tcPr>
            <w:tcW w:w="744" w:type="dxa"/>
            <w:tcBorders>
              <w:right w:val="triple" w:sz="4" w:space="0" w:color="auto"/>
            </w:tcBorders>
            <w:vAlign w:val="center"/>
          </w:tcPr>
          <w:p w:rsidR="00E50159" w:rsidRDefault="00E50159" w:rsidP="00F83890">
            <w:pPr>
              <w:spacing w:after="0" w:line="360" w:lineRule="auto"/>
              <w:jc w:val="center"/>
              <w:rPr>
                <w:rFonts w:ascii="Times New Roman" w:hAnsi="Times New Roman"/>
                <w:sz w:val="24"/>
                <w:szCs w:val="24"/>
              </w:rPr>
            </w:pPr>
            <w:r w:rsidRPr="00701CB2">
              <w:rPr>
                <w:rFonts w:ascii="Times New Roman" w:hAnsi="Times New Roman"/>
                <w:sz w:val="24"/>
                <w:szCs w:val="24"/>
              </w:rPr>
              <w:fldChar w:fldCharType="begin">
                <w:ffData>
                  <w:name w:val="Check10"/>
                  <w:enabled/>
                  <w:calcOnExit w:val="0"/>
                  <w:checkBox>
                    <w:sizeAuto/>
                    <w:default w:val="0"/>
                  </w:checkBox>
                </w:ffData>
              </w:fldChar>
            </w:r>
            <w:bookmarkStart w:id="6" w:name="Check10"/>
            <w:r w:rsidRPr="00701CB2">
              <w:rPr>
                <w:rFonts w:ascii="Times New Roman" w:hAnsi="Times New Roman"/>
                <w:sz w:val="24"/>
                <w:szCs w:val="24"/>
              </w:rPr>
              <w:instrText xml:space="preserve"> FORMCHECKBOX </w:instrText>
            </w:r>
            <w:r w:rsidRPr="00701CB2">
              <w:rPr>
                <w:rFonts w:ascii="Times New Roman" w:hAnsi="Times New Roman"/>
                <w:sz w:val="24"/>
                <w:szCs w:val="24"/>
              </w:rPr>
            </w:r>
            <w:r w:rsidRPr="00701CB2">
              <w:rPr>
                <w:rFonts w:ascii="Times New Roman" w:hAnsi="Times New Roman"/>
                <w:sz w:val="24"/>
                <w:szCs w:val="24"/>
              </w:rPr>
              <w:fldChar w:fldCharType="end"/>
            </w:r>
            <w:bookmarkEnd w:id="6"/>
          </w:p>
          <w:p w:rsidR="00E50159" w:rsidRDefault="00E50159" w:rsidP="00F83890">
            <w:pPr>
              <w:spacing w:after="0" w:line="360" w:lineRule="auto"/>
              <w:jc w:val="center"/>
              <w:rPr>
                <w:rFonts w:ascii="Times New Roman" w:hAnsi="Times New Roman"/>
                <w:sz w:val="24"/>
                <w:szCs w:val="24"/>
              </w:rPr>
            </w:pPr>
            <w:r w:rsidRPr="00701CB2">
              <w:rPr>
                <w:rFonts w:ascii="Times New Roman" w:hAnsi="Times New Roman"/>
                <w:sz w:val="24"/>
                <w:szCs w:val="24"/>
              </w:rPr>
              <w:fldChar w:fldCharType="begin">
                <w:ffData>
                  <w:name w:val="Check7"/>
                  <w:enabled/>
                  <w:calcOnExit w:val="0"/>
                  <w:checkBox>
                    <w:sizeAuto/>
                    <w:default w:val="0"/>
                  </w:checkBox>
                </w:ffData>
              </w:fldChar>
            </w:r>
            <w:r w:rsidRPr="00701CB2">
              <w:rPr>
                <w:rFonts w:ascii="Times New Roman" w:hAnsi="Times New Roman"/>
                <w:sz w:val="24"/>
                <w:szCs w:val="24"/>
              </w:rPr>
              <w:instrText xml:space="preserve"> FORMCHECKBOX </w:instrText>
            </w:r>
            <w:r w:rsidRPr="00701CB2">
              <w:rPr>
                <w:rFonts w:ascii="Times New Roman" w:hAnsi="Times New Roman"/>
                <w:sz w:val="24"/>
                <w:szCs w:val="24"/>
              </w:rPr>
            </w:r>
            <w:r w:rsidRPr="00701CB2">
              <w:rPr>
                <w:rFonts w:ascii="Times New Roman" w:hAnsi="Times New Roman"/>
                <w:sz w:val="24"/>
                <w:szCs w:val="24"/>
              </w:rPr>
              <w:fldChar w:fldCharType="end"/>
            </w:r>
          </w:p>
          <w:p w:rsidR="00E50159" w:rsidRDefault="00E50159" w:rsidP="00F83890">
            <w:pPr>
              <w:spacing w:after="0" w:line="360" w:lineRule="auto"/>
              <w:jc w:val="center"/>
              <w:rPr>
                <w:rFonts w:ascii="Times New Roman" w:hAnsi="Times New Roman"/>
                <w:sz w:val="24"/>
                <w:szCs w:val="24"/>
              </w:rPr>
            </w:pPr>
            <w:r w:rsidRPr="00701CB2">
              <w:rPr>
                <w:rFonts w:ascii="Times New Roman" w:hAnsi="Times New Roman"/>
                <w:sz w:val="24"/>
                <w:szCs w:val="24"/>
              </w:rPr>
              <w:fldChar w:fldCharType="begin">
                <w:ffData>
                  <w:name w:val="Check7"/>
                  <w:enabled/>
                  <w:calcOnExit w:val="0"/>
                  <w:checkBox>
                    <w:sizeAuto/>
                    <w:default w:val="0"/>
                  </w:checkBox>
                </w:ffData>
              </w:fldChar>
            </w:r>
            <w:r w:rsidRPr="00701CB2">
              <w:rPr>
                <w:rFonts w:ascii="Times New Roman" w:hAnsi="Times New Roman"/>
                <w:sz w:val="24"/>
                <w:szCs w:val="24"/>
              </w:rPr>
              <w:instrText xml:space="preserve"> FORMCHECKBOX </w:instrText>
            </w:r>
            <w:r w:rsidRPr="00701CB2">
              <w:rPr>
                <w:rFonts w:ascii="Times New Roman" w:hAnsi="Times New Roman"/>
                <w:sz w:val="24"/>
                <w:szCs w:val="24"/>
              </w:rPr>
            </w:r>
            <w:r w:rsidRPr="00701CB2">
              <w:rPr>
                <w:rFonts w:ascii="Times New Roman" w:hAnsi="Times New Roman"/>
                <w:sz w:val="24"/>
                <w:szCs w:val="24"/>
              </w:rPr>
              <w:fldChar w:fldCharType="end"/>
            </w:r>
          </w:p>
          <w:p w:rsidR="00E50159" w:rsidRDefault="00E50159" w:rsidP="00F83890">
            <w:pPr>
              <w:spacing w:after="0" w:line="360" w:lineRule="auto"/>
              <w:jc w:val="center"/>
              <w:rPr>
                <w:rFonts w:ascii="Times New Roman" w:hAnsi="Times New Roman"/>
                <w:sz w:val="24"/>
                <w:szCs w:val="24"/>
              </w:rPr>
            </w:pPr>
            <w:r w:rsidRPr="00701CB2">
              <w:rPr>
                <w:rFonts w:ascii="Times New Roman" w:hAnsi="Times New Roman"/>
                <w:sz w:val="24"/>
                <w:szCs w:val="24"/>
              </w:rPr>
              <w:fldChar w:fldCharType="begin">
                <w:ffData>
                  <w:name w:val="Check7"/>
                  <w:enabled/>
                  <w:calcOnExit w:val="0"/>
                  <w:checkBox>
                    <w:sizeAuto/>
                    <w:default w:val="0"/>
                  </w:checkBox>
                </w:ffData>
              </w:fldChar>
            </w:r>
            <w:r w:rsidRPr="00701CB2">
              <w:rPr>
                <w:rFonts w:ascii="Times New Roman" w:hAnsi="Times New Roman"/>
                <w:sz w:val="24"/>
                <w:szCs w:val="24"/>
              </w:rPr>
              <w:instrText xml:space="preserve"> FORMCHECKBOX </w:instrText>
            </w:r>
            <w:r w:rsidRPr="00701CB2">
              <w:rPr>
                <w:rFonts w:ascii="Times New Roman" w:hAnsi="Times New Roman"/>
                <w:sz w:val="24"/>
                <w:szCs w:val="24"/>
              </w:rPr>
            </w:r>
            <w:r w:rsidRPr="00701CB2">
              <w:rPr>
                <w:rFonts w:ascii="Times New Roman" w:hAnsi="Times New Roman"/>
                <w:sz w:val="24"/>
                <w:szCs w:val="24"/>
              </w:rPr>
              <w:fldChar w:fldCharType="end"/>
            </w:r>
          </w:p>
          <w:p w:rsidR="00E50159" w:rsidRDefault="00E50159" w:rsidP="00F83890">
            <w:pPr>
              <w:spacing w:after="0" w:line="360" w:lineRule="auto"/>
              <w:jc w:val="center"/>
              <w:rPr>
                <w:rFonts w:ascii="Times New Roman" w:hAnsi="Times New Roman"/>
                <w:sz w:val="24"/>
                <w:szCs w:val="24"/>
              </w:rPr>
            </w:pPr>
            <w:r w:rsidRPr="00701CB2">
              <w:rPr>
                <w:rFonts w:ascii="Times New Roman" w:hAnsi="Times New Roman"/>
                <w:sz w:val="24"/>
                <w:szCs w:val="24"/>
              </w:rPr>
              <w:fldChar w:fldCharType="begin">
                <w:ffData>
                  <w:name w:val="Check7"/>
                  <w:enabled/>
                  <w:calcOnExit w:val="0"/>
                  <w:checkBox>
                    <w:sizeAuto/>
                    <w:default w:val="0"/>
                  </w:checkBox>
                </w:ffData>
              </w:fldChar>
            </w:r>
            <w:r w:rsidRPr="00701CB2">
              <w:rPr>
                <w:rFonts w:ascii="Times New Roman" w:hAnsi="Times New Roman"/>
                <w:sz w:val="24"/>
                <w:szCs w:val="24"/>
              </w:rPr>
              <w:instrText xml:space="preserve"> FORMCHECKBOX </w:instrText>
            </w:r>
            <w:r w:rsidRPr="00701CB2">
              <w:rPr>
                <w:rFonts w:ascii="Times New Roman" w:hAnsi="Times New Roman"/>
                <w:sz w:val="24"/>
                <w:szCs w:val="24"/>
              </w:rPr>
            </w:r>
            <w:r w:rsidRPr="00701CB2">
              <w:rPr>
                <w:rFonts w:ascii="Times New Roman" w:hAnsi="Times New Roman"/>
                <w:sz w:val="24"/>
                <w:szCs w:val="24"/>
              </w:rPr>
              <w:fldChar w:fldCharType="end"/>
            </w:r>
          </w:p>
          <w:p w:rsidR="00E50159" w:rsidRDefault="00E50159" w:rsidP="00F83890">
            <w:pPr>
              <w:spacing w:after="0" w:line="360" w:lineRule="auto"/>
              <w:jc w:val="center"/>
              <w:rPr>
                <w:rFonts w:ascii="Times New Roman" w:hAnsi="Times New Roman"/>
                <w:sz w:val="24"/>
                <w:szCs w:val="24"/>
              </w:rPr>
            </w:pPr>
            <w:r w:rsidRPr="00701CB2">
              <w:rPr>
                <w:rFonts w:ascii="Times New Roman" w:hAnsi="Times New Roman"/>
                <w:sz w:val="24"/>
                <w:szCs w:val="24"/>
              </w:rPr>
              <w:fldChar w:fldCharType="begin">
                <w:ffData>
                  <w:name w:val="Check7"/>
                  <w:enabled/>
                  <w:calcOnExit w:val="0"/>
                  <w:checkBox>
                    <w:sizeAuto/>
                    <w:default w:val="0"/>
                  </w:checkBox>
                </w:ffData>
              </w:fldChar>
            </w:r>
            <w:r w:rsidRPr="00701CB2">
              <w:rPr>
                <w:rFonts w:ascii="Times New Roman" w:hAnsi="Times New Roman"/>
                <w:sz w:val="24"/>
                <w:szCs w:val="24"/>
              </w:rPr>
              <w:instrText xml:space="preserve"> FORMCHECKBOX </w:instrText>
            </w:r>
            <w:r w:rsidRPr="00701CB2">
              <w:rPr>
                <w:rFonts w:ascii="Times New Roman" w:hAnsi="Times New Roman"/>
                <w:sz w:val="24"/>
                <w:szCs w:val="24"/>
              </w:rPr>
            </w:r>
            <w:r w:rsidRPr="00701CB2">
              <w:rPr>
                <w:rFonts w:ascii="Times New Roman" w:hAnsi="Times New Roman"/>
                <w:sz w:val="24"/>
                <w:szCs w:val="24"/>
              </w:rPr>
              <w:fldChar w:fldCharType="end"/>
            </w:r>
          </w:p>
          <w:p w:rsidR="00E50159" w:rsidRPr="00701CB2" w:rsidRDefault="00E50159" w:rsidP="00F83890">
            <w:pPr>
              <w:spacing w:after="0" w:line="360" w:lineRule="auto"/>
              <w:jc w:val="center"/>
              <w:rPr>
                <w:rFonts w:ascii="Times New Roman" w:hAnsi="Times New Roman"/>
                <w:sz w:val="24"/>
                <w:szCs w:val="24"/>
              </w:rPr>
            </w:pPr>
            <w:r w:rsidRPr="00701CB2">
              <w:rPr>
                <w:rFonts w:ascii="Times New Roman" w:hAnsi="Times New Roman"/>
                <w:sz w:val="24"/>
                <w:szCs w:val="24"/>
              </w:rPr>
              <w:fldChar w:fldCharType="begin">
                <w:ffData>
                  <w:name w:val="Check7"/>
                  <w:enabled/>
                  <w:calcOnExit w:val="0"/>
                  <w:checkBox>
                    <w:sizeAuto/>
                    <w:default w:val="0"/>
                  </w:checkBox>
                </w:ffData>
              </w:fldChar>
            </w:r>
            <w:r w:rsidRPr="00701CB2">
              <w:rPr>
                <w:rFonts w:ascii="Times New Roman" w:hAnsi="Times New Roman"/>
                <w:sz w:val="24"/>
                <w:szCs w:val="24"/>
              </w:rPr>
              <w:instrText xml:space="preserve"> FORMCHECKBOX </w:instrText>
            </w:r>
            <w:r w:rsidRPr="00701CB2">
              <w:rPr>
                <w:rFonts w:ascii="Times New Roman" w:hAnsi="Times New Roman"/>
                <w:sz w:val="24"/>
                <w:szCs w:val="24"/>
              </w:rPr>
            </w:r>
            <w:r w:rsidRPr="00701CB2">
              <w:rPr>
                <w:rFonts w:ascii="Times New Roman" w:hAnsi="Times New Roman"/>
                <w:sz w:val="24"/>
                <w:szCs w:val="24"/>
              </w:rPr>
              <w:fldChar w:fldCharType="end"/>
            </w:r>
          </w:p>
        </w:tc>
      </w:tr>
      <w:tr w:rsidR="00EA2742" w:rsidRPr="00701CB2" w:rsidTr="001C0B51">
        <w:trPr>
          <w:trHeight w:val="562"/>
        </w:trPr>
        <w:tc>
          <w:tcPr>
            <w:tcW w:w="8502" w:type="dxa"/>
            <w:gridSpan w:val="2"/>
            <w:tcBorders>
              <w:left w:val="triple" w:sz="4" w:space="0" w:color="auto"/>
              <w:right w:val="triple" w:sz="4" w:space="0" w:color="auto"/>
            </w:tcBorders>
            <w:vAlign w:val="center"/>
          </w:tcPr>
          <w:p w:rsidR="00EA2742" w:rsidRPr="00EA2742" w:rsidRDefault="00EA2742" w:rsidP="001C0B51">
            <w:pPr>
              <w:pStyle w:val="ListParagraph"/>
              <w:numPr>
                <w:ilvl w:val="0"/>
                <w:numId w:val="7"/>
              </w:numPr>
              <w:ind w:left="714" w:hanging="357"/>
              <w:contextualSpacing w:val="0"/>
            </w:pPr>
            <w:r w:rsidRPr="00EA2742">
              <w:t>Generator Panels</w:t>
            </w:r>
          </w:p>
        </w:tc>
      </w:tr>
      <w:tr w:rsidR="00E50159" w:rsidRPr="00701CB2" w:rsidTr="00F83890">
        <w:trPr>
          <w:trHeight w:val="1656"/>
        </w:trPr>
        <w:tc>
          <w:tcPr>
            <w:tcW w:w="7758" w:type="dxa"/>
            <w:tcBorders>
              <w:left w:val="triple" w:sz="4" w:space="0" w:color="auto"/>
              <w:bottom w:val="triple" w:sz="4" w:space="0" w:color="auto"/>
            </w:tcBorders>
          </w:tcPr>
          <w:p w:rsidR="00E50159" w:rsidRPr="00701CB2" w:rsidRDefault="00E50159" w:rsidP="00E50159">
            <w:pPr>
              <w:pStyle w:val="ListParagraph"/>
              <w:numPr>
                <w:ilvl w:val="0"/>
                <w:numId w:val="6"/>
              </w:numPr>
              <w:spacing w:line="360" w:lineRule="auto"/>
              <w:ind w:left="2160"/>
            </w:pPr>
            <w:r>
              <w:t>Voltmeter</w:t>
            </w:r>
          </w:p>
          <w:p w:rsidR="00E50159" w:rsidRPr="00701CB2" w:rsidRDefault="00E50159" w:rsidP="00E50159">
            <w:pPr>
              <w:pStyle w:val="ListParagraph"/>
              <w:numPr>
                <w:ilvl w:val="0"/>
                <w:numId w:val="6"/>
              </w:numPr>
              <w:spacing w:line="360" w:lineRule="auto"/>
              <w:ind w:left="2160"/>
            </w:pPr>
            <w:r>
              <w:t>Ammeter</w:t>
            </w:r>
          </w:p>
          <w:p w:rsidR="00E50159" w:rsidRPr="00701CB2" w:rsidRDefault="00E50159" w:rsidP="00E50159">
            <w:pPr>
              <w:pStyle w:val="ListParagraph"/>
              <w:numPr>
                <w:ilvl w:val="0"/>
                <w:numId w:val="6"/>
              </w:numPr>
              <w:spacing w:line="360" w:lineRule="auto"/>
              <w:ind w:left="2160"/>
            </w:pPr>
            <w:r>
              <w:t>Reverse Power Relay</w:t>
            </w:r>
          </w:p>
          <w:p w:rsidR="00E50159" w:rsidRPr="00701CB2" w:rsidRDefault="00E50159" w:rsidP="00E50159">
            <w:pPr>
              <w:pStyle w:val="ListParagraph"/>
              <w:numPr>
                <w:ilvl w:val="0"/>
                <w:numId w:val="6"/>
              </w:numPr>
              <w:spacing w:line="360" w:lineRule="auto"/>
              <w:ind w:left="2160"/>
            </w:pPr>
            <w:r>
              <w:t>Air Circuit Breaker</w:t>
            </w:r>
          </w:p>
        </w:tc>
        <w:tc>
          <w:tcPr>
            <w:tcW w:w="744" w:type="dxa"/>
            <w:tcBorders>
              <w:bottom w:val="triple" w:sz="4" w:space="0" w:color="auto"/>
              <w:right w:val="triple" w:sz="4" w:space="0" w:color="auto"/>
            </w:tcBorders>
            <w:vAlign w:val="center"/>
          </w:tcPr>
          <w:p w:rsidR="00E50159" w:rsidRPr="00701CB2" w:rsidRDefault="00E50159" w:rsidP="00F83890">
            <w:pPr>
              <w:spacing w:after="0" w:line="360" w:lineRule="auto"/>
              <w:jc w:val="center"/>
              <w:rPr>
                <w:rFonts w:ascii="Times New Roman" w:hAnsi="Times New Roman"/>
                <w:sz w:val="24"/>
                <w:szCs w:val="24"/>
              </w:rPr>
            </w:pPr>
            <w:r w:rsidRPr="00701CB2">
              <w:rPr>
                <w:rFonts w:ascii="Times New Roman" w:hAnsi="Times New Roman"/>
                <w:sz w:val="24"/>
                <w:szCs w:val="24"/>
              </w:rPr>
              <w:fldChar w:fldCharType="begin">
                <w:ffData>
                  <w:name w:val="Check11"/>
                  <w:enabled/>
                  <w:calcOnExit w:val="0"/>
                  <w:checkBox>
                    <w:sizeAuto/>
                    <w:default w:val="0"/>
                  </w:checkBox>
                </w:ffData>
              </w:fldChar>
            </w:r>
            <w:bookmarkStart w:id="7" w:name="Check11"/>
            <w:r w:rsidRPr="00701CB2">
              <w:rPr>
                <w:rFonts w:ascii="Times New Roman" w:hAnsi="Times New Roman"/>
                <w:sz w:val="24"/>
                <w:szCs w:val="24"/>
              </w:rPr>
              <w:instrText xml:space="preserve"> FORMCHECKBOX </w:instrText>
            </w:r>
            <w:r w:rsidRPr="00701CB2">
              <w:rPr>
                <w:rFonts w:ascii="Times New Roman" w:hAnsi="Times New Roman"/>
                <w:sz w:val="24"/>
                <w:szCs w:val="24"/>
              </w:rPr>
            </w:r>
            <w:r w:rsidRPr="00701CB2">
              <w:rPr>
                <w:rFonts w:ascii="Times New Roman" w:hAnsi="Times New Roman"/>
                <w:sz w:val="24"/>
                <w:szCs w:val="24"/>
              </w:rPr>
              <w:fldChar w:fldCharType="end"/>
            </w:r>
          </w:p>
          <w:bookmarkEnd w:id="7"/>
          <w:p w:rsidR="00E50159" w:rsidRPr="00701CB2" w:rsidRDefault="00E50159" w:rsidP="00F83890">
            <w:pPr>
              <w:spacing w:after="0" w:line="360" w:lineRule="auto"/>
              <w:jc w:val="center"/>
              <w:rPr>
                <w:rFonts w:ascii="Times New Roman" w:hAnsi="Times New Roman"/>
                <w:sz w:val="24"/>
                <w:szCs w:val="24"/>
              </w:rPr>
            </w:pPr>
            <w:r w:rsidRPr="00701CB2">
              <w:rPr>
                <w:rFonts w:ascii="Times New Roman" w:hAnsi="Times New Roman"/>
                <w:sz w:val="24"/>
                <w:szCs w:val="24"/>
              </w:rPr>
              <w:fldChar w:fldCharType="begin">
                <w:ffData>
                  <w:name w:val="Check12"/>
                  <w:enabled/>
                  <w:calcOnExit w:val="0"/>
                  <w:checkBox>
                    <w:sizeAuto/>
                    <w:default w:val="0"/>
                  </w:checkBox>
                </w:ffData>
              </w:fldChar>
            </w:r>
            <w:bookmarkStart w:id="8" w:name="Check12"/>
            <w:r w:rsidRPr="00701CB2">
              <w:rPr>
                <w:rFonts w:ascii="Times New Roman" w:hAnsi="Times New Roman"/>
                <w:sz w:val="24"/>
                <w:szCs w:val="24"/>
              </w:rPr>
              <w:instrText xml:space="preserve"> FORMCHECKBOX </w:instrText>
            </w:r>
            <w:r w:rsidRPr="00701CB2">
              <w:rPr>
                <w:rFonts w:ascii="Times New Roman" w:hAnsi="Times New Roman"/>
                <w:sz w:val="24"/>
                <w:szCs w:val="24"/>
              </w:rPr>
            </w:r>
            <w:r w:rsidRPr="00701CB2">
              <w:rPr>
                <w:rFonts w:ascii="Times New Roman" w:hAnsi="Times New Roman"/>
                <w:sz w:val="24"/>
                <w:szCs w:val="24"/>
              </w:rPr>
              <w:fldChar w:fldCharType="end"/>
            </w:r>
          </w:p>
          <w:bookmarkEnd w:id="8"/>
          <w:p w:rsidR="00E50159" w:rsidRPr="00701CB2" w:rsidRDefault="00E50159" w:rsidP="00F83890">
            <w:pPr>
              <w:spacing w:after="0" w:line="360" w:lineRule="auto"/>
              <w:jc w:val="center"/>
              <w:rPr>
                <w:rFonts w:ascii="Times New Roman" w:hAnsi="Times New Roman"/>
                <w:sz w:val="24"/>
                <w:szCs w:val="24"/>
              </w:rPr>
            </w:pPr>
            <w:r w:rsidRPr="00701CB2">
              <w:rPr>
                <w:rFonts w:ascii="Times New Roman" w:hAnsi="Times New Roman"/>
                <w:sz w:val="24"/>
                <w:szCs w:val="24"/>
              </w:rPr>
              <w:fldChar w:fldCharType="begin">
                <w:ffData>
                  <w:name w:val="Check13"/>
                  <w:enabled/>
                  <w:calcOnExit w:val="0"/>
                  <w:checkBox>
                    <w:sizeAuto/>
                    <w:default w:val="0"/>
                  </w:checkBox>
                </w:ffData>
              </w:fldChar>
            </w:r>
            <w:bookmarkStart w:id="9" w:name="Check13"/>
            <w:r w:rsidRPr="00701CB2">
              <w:rPr>
                <w:rFonts w:ascii="Times New Roman" w:hAnsi="Times New Roman"/>
                <w:sz w:val="24"/>
                <w:szCs w:val="24"/>
              </w:rPr>
              <w:instrText xml:space="preserve"> FORMCHECKBOX </w:instrText>
            </w:r>
            <w:r w:rsidRPr="00701CB2">
              <w:rPr>
                <w:rFonts w:ascii="Times New Roman" w:hAnsi="Times New Roman"/>
                <w:sz w:val="24"/>
                <w:szCs w:val="24"/>
              </w:rPr>
            </w:r>
            <w:r w:rsidRPr="00701CB2">
              <w:rPr>
                <w:rFonts w:ascii="Times New Roman" w:hAnsi="Times New Roman"/>
                <w:sz w:val="24"/>
                <w:szCs w:val="24"/>
              </w:rPr>
              <w:fldChar w:fldCharType="end"/>
            </w:r>
          </w:p>
          <w:bookmarkEnd w:id="9"/>
          <w:p w:rsidR="00E50159" w:rsidRPr="00701CB2" w:rsidRDefault="00E50159" w:rsidP="00F83890">
            <w:pPr>
              <w:spacing w:after="0" w:line="360" w:lineRule="auto"/>
              <w:jc w:val="center"/>
              <w:rPr>
                <w:rFonts w:ascii="Times New Roman" w:hAnsi="Times New Roman"/>
                <w:sz w:val="24"/>
                <w:szCs w:val="24"/>
              </w:rPr>
            </w:pPr>
            <w:r w:rsidRPr="00701CB2">
              <w:rPr>
                <w:rFonts w:ascii="Times New Roman" w:hAnsi="Times New Roman"/>
                <w:sz w:val="24"/>
                <w:szCs w:val="24"/>
              </w:rPr>
              <w:fldChar w:fldCharType="begin">
                <w:ffData>
                  <w:name w:val="Check14"/>
                  <w:enabled/>
                  <w:calcOnExit w:val="0"/>
                  <w:checkBox>
                    <w:sizeAuto/>
                    <w:default w:val="0"/>
                  </w:checkBox>
                </w:ffData>
              </w:fldChar>
            </w:r>
            <w:bookmarkStart w:id="10" w:name="Check14"/>
            <w:r w:rsidRPr="00701CB2">
              <w:rPr>
                <w:rFonts w:ascii="Times New Roman" w:hAnsi="Times New Roman"/>
                <w:sz w:val="24"/>
                <w:szCs w:val="24"/>
              </w:rPr>
              <w:instrText xml:space="preserve"> FORMCHECKBOX </w:instrText>
            </w:r>
            <w:r w:rsidRPr="00701CB2">
              <w:rPr>
                <w:rFonts w:ascii="Times New Roman" w:hAnsi="Times New Roman"/>
                <w:sz w:val="24"/>
                <w:szCs w:val="24"/>
              </w:rPr>
            </w:r>
            <w:r w:rsidRPr="00701CB2">
              <w:rPr>
                <w:rFonts w:ascii="Times New Roman" w:hAnsi="Times New Roman"/>
                <w:sz w:val="24"/>
                <w:szCs w:val="24"/>
              </w:rPr>
              <w:fldChar w:fldCharType="end"/>
            </w:r>
            <w:bookmarkEnd w:id="10"/>
          </w:p>
        </w:tc>
      </w:tr>
    </w:tbl>
    <w:p w:rsidR="00E96C47" w:rsidRPr="00701CB2" w:rsidRDefault="00E96C47" w:rsidP="00E96C47">
      <w:pPr>
        <w:ind w:left="1080" w:hanging="1080"/>
        <w:jc w:val="both"/>
        <w:rPr>
          <w:rFonts w:ascii="Times New Roman" w:hAnsi="Times New Roman"/>
          <w:sz w:val="24"/>
          <w:szCs w:val="24"/>
        </w:rPr>
      </w:pPr>
    </w:p>
    <w:p w:rsidR="00CA3CA9" w:rsidRDefault="00EA2742" w:rsidP="00CA3CA9">
      <w:pPr>
        <w:ind w:left="1440" w:hanging="306"/>
        <w:rPr>
          <w:rFonts w:ascii="Times New Roman" w:hAnsi="Times New Roman"/>
          <w:b/>
          <w:sz w:val="24"/>
          <w:szCs w:val="24"/>
        </w:rPr>
      </w:pPr>
      <w:r>
        <w:rPr>
          <w:rFonts w:ascii="Times New Roman" w:hAnsi="Times New Roman"/>
          <w:b/>
          <w:sz w:val="24"/>
          <w:szCs w:val="24"/>
        </w:rPr>
        <w:t xml:space="preserve">                                                                             </w:t>
      </w:r>
      <w:r w:rsidR="00CA3CA9">
        <w:rPr>
          <w:rFonts w:ascii="Times New Roman" w:hAnsi="Times New Roman"/>
          <w:b/>
          <w:sz w:val="24"/>
          <w:szCs w:val="24"/>
        </w:rPr>
        <w:t xml:space="preserve">                                     </w:t>
      </w:r>
    </w:p>
    <w:p w:rsidR="00CA3CA9" w:rsidRDefault="00CA3CA9" w:rsidP="00CA3CA9">
      <w:pPr>
        <w:ind w:left="1440" w:hanging="306"/>
        <w:rPr>
          <w:rFonts w:ascii="Times New Roman" w:hAnsi="Times New Roman"/>
          <w:b/>
          <w:sz w:val="24"/>
          <w:szCs w:val="24"/>
        </w:rPr>
      </w:pPr>
    </w:p>
    <w:p w:rsidR="00CA3CA9" w:rsidRDefault="00CA3CA9" w:rsidP="00CA3CA9">
      <w:pPr>
        <w:ind w:left="1440" w:hanging="306"/>
        <w:rPr>
          <w:rFonts w:ascii="Times New Roman" w:hAnsi="Times New Roman"/>
          <w:b/>
          <w:sz w:val="24"/>
          <w:szCs w:val="24"/>
        </w:rPr>
      </w:pPr>
    </w:p>
    <w:p w:rsidR="00CA3CA9" w:rsidRDefault="00CA3CA9" w:rsidP="00CA3CA9">
      <w:pPr>
        <w:ind w:left="1440" w:hanging="306"/>
        <w:rPr>
          <w:rFonts w:ascii="Times New Roman" w:hAnsi="Times New Roman"/>
          <w:b/>
          <w:sz w:val="24"/>
          <w:szCs w:val="24"/>
        </w:rPr>
      </w:pPr>
    </w:p>
    <w:p w:rsidR="00CA3CA9" w:rsidRDefault="00CA3CA9" w:rsidP="00CA3CA9">
      <w:pPr>
        <w:ind w:left="1440" w:hanging="306"/>
        <w:rPr>
          <w:rFonts w:ascii="Times New Roman" w:hAnsi="Times New Roman"/>
          <w:b/>
          <w:sz w:val="24"/>
          <w:szCs w:val="24"/>
        </w:rPr>
      </w:pPr>
    </w:p>
    <w:p w:rsidR="00EA2742" w:rsidRDefault="00EA2742" w:rsidP="00E96C47">
      <w:pPr>
        <w:rPr>
          <w:rFonts w:ascii="Times New Roman" w:hAnsi="Times New Roman"/>
          <w:b/>
          <w:sz w:val="24"/>
          <w:szCs w:val="24"/>
        </w:rPr>
      </w:pPr>
    </w:p>
    <w:p w:rsidR="00CA3CA9" w:rsidRDefault="00B60898" w:rsidP="00F83890">
      <w:pPr>
        <w:spacing w:after="0"/>
        <w:rPr>
          <w:rFonts w:ascii="Times New Roman" w:hAnsi="Times New Roman"/>
          <w:b/>
          <w:sz w:val="24"/>
          <w:szCs w:val="24"/>
        </w:rPr>
      </w:pPr>
      <w:r>
        <w:rPr>
          <w:rFonts w:ascii="Times New Roman" w:hAnsi="Times New Roman"/>
          <w:b/>
          <w:sz w:val="24"/>
          <w:szCs w:val="24"/>
        </w:rPr>
        <w:lastRenderedPageBreak/>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p>
    <w:p w:rsidR="00CA3CA9" w:rsidRDefault="00CA3CA9" w:rsidP="00F83890">
      <w:pPr>
        <w:spacing w:after="0"/>
        <w:rPr>
          <w:rFonts w:ascii="Times New Roman" w:hAnsi="Times New Roman"/>
          <w:b/>
          <w:sz w:val="24"/>
          <w:szCs w:val="24"/>
        </w:rPr>
      </w:pPr>
    </w:p>
    <w:p w:rsidR="00CA3CA9" w:rsidRDefault="00CA3CA9" w:rsidP="00F83890">
      <w:pPr>
        <w:spacing w:after="0"/>
        <w:rPr>
          <w:rFonts w:ascii="Times New Roman" w:hAnsi="Times New Roman"/>
          <w:b/>
          <w:sz w:val="24"/>
          <w:szCs w:val="24"/>
        </w:rPr>
      </w:pPr>
    </w:p>
    <w:p w:rsidR="00CA3CA9" w:rsidRDefault="00CA3CA9" w:rsidP="00F83890">
      <w:pPr>
        <w:spacing w:after="0"/>
        <w:rPr>
          <w:rFonts w:ascii="Times New Roman" w:hAnsi="Times New Roman"/>
          <w:b/>
          <w:sz w:val="24"/>
          <w:szCs w:val="24"/>
        </w:rPr>
      </w:pPr>
    </w:p>
    <w:p w:rsidR="00CA3CA9" w:rsidRDefault="00CA3CA9" w:rsidP="00CA3CA9">
      <w:pPr>
        <w:ind w:left="1440" w:hanging="306"/>
        <w:rPr>
          <w:rFonts w:ascii="Times New Roman" w:hAnsi="Times New Roman"/>
          <w:b/>
          <w:sz w:val="24"/>
          <w:szCs w:val="24"/>
        </w:rPr>
      </w:pPr>
    </w:p>
    <w:p w:rsidR="00CA3CA9" w:rsidRDefault="00CA3CA9" w:rsidP="00CA3CA9">
      <w:pPr>
        <w:ind w:left="1440" w:hanging="306"/>
        <w:rPr>
          <w:rFonts w:ascii="Times New Roman" w:hAnsi="Times New Roman"/>
          <w:b/>
          <w:sz w:val="24"/>
          <w:szCs w:val="24"/>
        </w:rPr>
      </w:pPr>
    </w:p>
    <w:p w:rsidR="00B60898" w:rsidRDefault="00B60898" w:rsidP="00CA3CA9">
      <w:pPr>
        <w:ind w:left="1440" w:hanging="306"/>
        <w:rPr>
          <w:rFonts w:ascii="Times New Roman" w:hAnsi="Times New Roman"/>
          <w:b/>
          <w:sz w:val="24"/>
          <w:szCs w:val="24"/>
        </w:rPr>
      </w:pPr>
    </w:p>
    <w:p w:rsidR="00B60898" w:rsidRDefault="00B60898" w:rsidP="00CA3CA9">
      <w:pPr>
        <w:ind w:left="1440" w:hanging="306"/>
        <w:rPr>
          <w:rFonts w:ascii="Times New Roman" w:hAnsi="Times New Roman"/>
          <w:b/>
          <w:sz w:val="24"/>
          <w:szCs w:val="24"/>
        </w:rPr>
      </w:pPr>
    </w:p>
    <w:p w:rsidR="00B60898" w:rsidRDefault="00B60898" w:rsidP="00B60898">
      <w:pPr>
        <w:ind w:left="5760" w:firstLine="720"/>
        <w:rPr>
          <w:rFonts w:ascii="Times New Roman" w:hAnsi="Times New Roman"/>
          <w:b/>
          <w:sz w:val="24"/>
          <w:szCs w:val="24"/>
        </w:rPr>
      </w:pPr>
    </w:p>
    <w:p w:rsidR="00CA3CA9" w:rsidRDefault="00CA3CA9" w:rsidP="00F83890">
      <w:pPr>
        <w:ind w:left="3600" w:firstLine="720"/>
        <w:rPr>
          <w:rFonts w:ascii="Times New Roman" w:hAnsi="Times New Roman"/>
          <w:b/>
          <w:sz w:val="24"/>
          <w:szCs w:val="24"/>
        </w:rPr>
      </w:pPr>
    </w:p>
    <w:p w:rsidR="00B60898" w:rsidRDefault="00B60898" w:rsidP="00B60898">
      <w:pPr>
        <w:rPr>
          <w:rFonts w:ascii="Times New Roman" w:hAnsi="Times New Roman"/>
          <w:b/>
          <w:sz w:val="24"/>
          <w:szCs w:val="24"/>
        </w:rPr>
      </w:pPr>
    </w:p>
    <w:p w:rsidR="00B60898" w:rsidRDefault="00B60898" w:rsidP="00B60898">
      <w:pPr>
        <w:rPr>
          <w:rFonts w:ascii="Times New Roman" w:hAnsi="Times New Roman"/>
          <w:b/>
          <w:sz w:val="24"/>
          <w:szCs w:val="24"/>
        </w:rPr>
      </w:pPr>
      <w:r>
        <w:rPr>
          <w:rFonts w:ascii="Times New Roman" w:hAnsi="Times New Roman"/>
          <w:b/>
          <w:sz w:val="24"/>
          <w:szCs w:val="24"/>
        </w:rPr>
        <w:t xml:space="preserve">                                                                                     </w:t>
      </w:r>
    </w:p>
    <w:p w:rsidR="00CA3CA9" w:rsidRDefault="00CA3CA9" w:rsidP="00F83890">
      <w:pPr>
        <w:ind w:left="3600" w:firstLine="720"/>
        <w:rPr>
          <w:rFonts w:ascii="Times New Roman" w:hAnsi="Times New Roman"/>
          <w:b/>
          <w:sz w:val="24"/>
          <w:szCs w:val="24"/>
        </w:rPr>
      </w:pPr>
    </w:p>
    <w:p w:rsidR="00CA3CA9" w:rsidRDefault="00CA3CA9" w:rsidP="00F83890">
      <w:pPr>
        <w:ind w:left="3600" w:firstLine="720"/>
        <w:rPr>
          <w:rFonts w:ascii="Times New Roman" w:hAnsi="Times New Roman"/>
          <w:b/>
          <w:sz w:val="24"/>
          <w:szCs w:val="24"/>
        </w:rPr>
      </w:pPr>
    </w:p>
    <w:p w:rsidR="00B60898" w:rsidRDefault="00EA2742" w:rsidP="00F83890">
      <w:pPr>
        <w:ind w:left="3600" w:firstLine="720"/>
        <w:rPr>
          <w:rFonts w:ascii="Times New Roman" w:hAnsi="Times New Roman"/>
          <w:b/>
          <w:sz w:val="24"/>
          <w:szCs w:val="24"/>
        </w:rPr>
      </w:pPr>
      <w:r>
        <w:rPr>
          <w:rFonts w:ascii="Times New Roman" w:hAnsi="Times New Roman"/>
          <w:b/>
          <w:sz w:val="24"/>
          <w:szCs w:val="24"/>
        </w:rPr>
        <w:t xml:space="preserve">     </w:t>
      </w:r>
    </w:p>
    <w:p w:rsidR="00B60898" w:rsidRDefault="00B60898" w:rsidP="00F83890">
      <w:pPr>
        <w:ind w:left="3600" w:firstLine="720"/>
        <w:rPr>
          <w:rFonts w:ascii="Times New Roman" w:hAnsi="Times New Roman"/>
          <w:b/>
          <w:sz w:val="24"/>
          <w:szCs w:val="24"/>
        </w:rPr>
      </w:pPr>
    </w:p>
    <w:p w:rsidR="00B60898" w:rsidRDefault="00B60898" w:rsidP="00F83890">
      <w:pPr>
        <w:ind w:left="3600" w:firstLine="720"/>
        <w:rPr>
          <w:rFonts w:ascii="Times New Roman" w:hAnsi="Times New Roman"/>
          <w:b/>
          <w:sz w:val="24"/>
          <w:szCs w:val="24"/>
        </w:rPr>
      </w:pPr>
    </w:p>
    <w:p w:rsidR="00B60898" w:rsidRDefault="00B60898" w:rsidP="00F83890">
      <w:pPr>
        <w:ind w:left="3600" w:firstLine="720"/>
        <w:rPr>
          <w:rFonts w:ascii="Times New Roman" w:hAnsi="Times New Roman"/>
          <w:b/>
          <w:sz w:val="24"/>
          <w:szCs w:val="24"/>
        </w:rPr>
      </w:pPr>
    </w:p>
    <w:p w:rsidR="00B60898" w:rsidRDefault="00B60898" w:rsidP="00F83890">
      <w:pPr>
        <w:ind w:left="3600" w:firstLine="720"/>
        <w:rPr>
          <w:rFonts w:ascii="Times New Roman" w:hAnsi="Times New Roman"/>
          <w:b/>
          <w:sz w:val="24"/>
          <w:szCs w:val="24"/>
        </w:rPr>
      </w:pPr>
    </w:p>
    <w:p w:rsidR="00B60898" w:rsidRDefault="00B60898" w:rsidP="00F83890">
      <w:pPr>
        <w:ind w:left="3600" w:firstLine="720"/>
        <w:rPr>
          <w:rFonts w:ascii="Times New Roman" w:hAnsi="Times New Roman"/>
          <w:b/>
          <w:sz w:val="24"/>
          <w:szCs w:val="24"/>
        </w:rPr>
      </w:pPr>
    </w:p>
    <w:p w:rsidR="00B60898" w:rsidRDefault="00B60898" w:rsidP="00F83890">
      <w:pPr>
        <w:ind w:left="3600" w:firstLine="720"/>
        <w:rPr>
          <w:rFonts w:ascii="Times New Roman" w:hAnsi="Times New Roman"/>
          <w:b/>
          <w:sz w:val="24"/>
          <w:szCs w:val="24"/>
        </w:rPr>
      </w:pPr>
    </w:p>
    <w:p w:rsidR="00B60898" w:rsidRDefault="00B60898" w:rsidP="00F83890">
      <w:pPr>
        <w:ind w:left="3600" w:firstLine="720"/>
        <w:rPr>
          <w:rFonts w:ascii="Times New Roman" w:hAnsi="Times New Roman"/>
          <w:b/>
          <w:sz w:val="24"/>
          <w:szCs w:val="24"/>
        </w:rPr>
      </w:pPr>
    </w:p>
    <w:p w:rsidR="00B60898" w:rsidRDefault="00B60898" w:rsidP="00F83890">
      <w:pPr>
        <w:ind w:left="3600" w:firstLine="720"/>
        <w:rPr>
          <w:rFonts w:ascii="Times New Roman" w:hAnsi="Times New Roman"/>
          <w:b/>
          <w:sz w:val="24"/>
          <w:szCs w:val="24"/>
        </w:rPr>
      </w:pPr>
    </w:p>
    <w:p w:rsidR="00B60898" w:rsidRDefault="00B60898" w:rsidP="00F83890">
      <w:pPr>
        <w:ind w:left="3600" w:firstLine="720"/>
        <w:rPr>
          <w:rFonts w:ascii="Times New Roman" w:hAnsi="Times New Roman"/>
          <w:b/>
          <w:sz w:val="24"/>
          <w:szCs w:val="24"/>
        </w:rPr>
      </w:pPr>
    </w:p>
    <w:p w:rsidR="00B60898" w:rsidRDefault="00B60898" w:rsidP="00F83890">
      <w:pPr>
        <w:ind w:left="3600" w:firstLine="720"/>
        <w:rPr>
          <w:rFonts w:ascii="Times New Roman" w:hAnsi="Times New Roman"/>
          <w:b/>
          <w:sz w:val="24"/>
          <w:szCs w:val="24"/>
        </w:rPr>
      </w:pPr>
    </w:p>
    <w:p w:rsidR="00B60898" w:rsidRDefault="00B60898" w:rsidP="00F83890">
      <w:pPr>
        <w:ind w:left="3600" w:firstLine="720"/>
        <w:rPr>
          <w:rFonts w:ascii="Times New Roman" w:hAnsi="Times New Roman"/>
          <w:b/>
          <w:sz w:val="24"/>
          <w:szCs w:val="24"/>
        </w:rPr>
      </w:pPr>
    </w:p>
    <w:p w:rsidR="00B60898" w:rsidRDefault="00B60898" w:rsidP="00B60898">
      <w:pPr>
        <w:ind w:left="4320" w:firstLine="720"/>
        <w:rPr>
          <w:rFonts w:ascii="Times New Roman" w:hAnsi="Times New Roman"/>
          <w:b/>
          <w:sz w:val="24"/>
          <w:szCs w:val="24"/>
        </w:rPr>
      </w:pPr>
      <w:r>
        <w:rPr>
          <w:rFonts w:ascii="Times New Roman" w:hAnsi="Times New Roman"/>
          <w:b/>
          <w:sz w:val="24"/>
          <w:szCs w:val="24"/>
        </w:rPr>
        <w:t xml:space="preserve">     Validated by:</w:t>
      </w:r>
    </w:p>
    <w:p w:rsidR="00B60898" w:rsidRDefault="00B60898" w:rsidP="00B60898">
      <w:pPr>
        <w:ind w:left="4320" w:firstLine="720"/>
        <w:rPr>
          <w:rFonts w:ascii="Times New Roman" w:hAnsi="Times New Roman"/>
          <w:b/>
          <w:sz w:val="24"/>
          <w:szCs w:val="24"/>
        </w:rPr>
      </w:pPr>
    </w:p>
    <w:p w:rsidR="00B60898" w:rsidRDefault="00B60898" w:rsidP="00B60898">
      <w:pPr>
        <w:spacing w:after="0"/>
        <w:ind w:left="3600" w:firstLine="720"/>
        <w:rPr>
          <w:rFonts w:ascii="Times New Roman" w:hAnsi="Times New Roman"/>
          <w:b/>
          <w:sz w:val="24"/>
          <w:szCs w:val="24"/>
        </w:rPr>
      </w:pPr>
      <w:r>
        <w:rPr>
          <w:rFonts w:ascii="Times New Roman" w:hAnsi="Times New Roman"/>
          <w:b/>
          <w:sz w:val="24"/>
          <w:szCs w:val="24"/>
        </w:rPr>
        <w:tab/>
        <w:t xml:space="preserve">     ___________________________________</w:t>
      </w:r>
    </w:p>
    <w:p w:rsidR="00E96C47" w:rsidRPr="00701CB2" w:rsidRDefault="00B60898" w:rsidP="00B60898">
      <w:pPr>
        <w:ind w:left="5040"/>
        <w:rPr>
          <w:rFonts w:ascii="Times New Roman" w:hAnsi="Times New Roman"/>
          <w:sz w:val="24"/>
          <w:szCs w:val="24"/>
        </w:rPr>
      </w:pPr>
      <w:r>
        <w:rPr>
          <w:rFonts w:ascii="Times New Roman" w:hAnsi="Times New Roman"/>
          <w:b/>
          <w:sz w:val="24"/>
          <w:szCs w:val="24"/>
        </w:rPr>
        <w:t xml:space="preserve">     </w:t>
      </w:r>
      <w:r w:rsidR="00EA2742" w:rsidRPr="00701CB2">
        <w:rPr>
          <w:rFonts w:ascii="Times New Roman" w:hAnsi="Times New Roman"/>
          <w:b/>
          <w:sz w:val="24"/>
          <w:szCs w:val="24"/>
        </w:rPr>
        <w:t>Instructor’s Printed Name and Signature</w:t>
      </w:r>
    </w:p>
    <w:p w:rsidR="00E96C47" w:rsidRPr="00701CB2" w:rsidRDefault="00E96C47" w:rsidP="00E96C47">
      <w:pPr>
        <w:rPr>
          <w:rFonts w:ascii="Times New Roman" w:hAnsi="Times New Roman"/>
          <w:sz w:val="24"/>
          <w:szCs w:val="24"/>
        </w:rPr>
      </w:pPr>
    </w:p>
    <w:p w:rsidR="00E96C47" w:rsidRPr="00701CB2" w:rsidRDefault="00E96C47" w:rsidP="00E96C47">
      <w:pPr>
        <w:rPr>
          <w:rFonts w:ascii="Times New Roman" w:hAnsi="Times New Roman"/>
          <w:sz w:val="24"/>
          <w:szCs w:val="24"/>
        </w:rPr>
      </w:pPr>
    </w:p>
    <w:p w:rsidR="00E96C47" w:rsidRPr="00701CB2" w:rsidRDefault="00E96C47" w:rsidP="00E96C47">
      <w:pPr>
        <w:rPr>
          <w:rFonts w:ascii="Times New Roman" w:hAnsi="Times New Roman"/>
          <w:sz w:val="24"/>
          <w:szCs w:val="24"/>
        </w:rPr>
      </w:pPr>
    </w:p>
    <w:p w:rsidR="0080204F" w:rsidRDefault="0080204F" w:rsidP="0080204F">
      <w:pPr>
        <w:jc w:val="center"/>
        <w:rPr>
          <w:rFonts w:cs="Arial"/>
          <w:b/>
        </w:rPr>
      </w:pPr>
    </w:p>
    <w:p w:rsidR="0080204F" w:rsidRPr="0080204F" w:rsidRDefault="0080204F" w:rsidP="0080204F">
      <w:pPr>
        <w:rPr>
          <w:rFonts w:ascii="Arial" w:hAnsi="Arial" w:cs="Arial"/>
          <w:b/>
          <w:sz w:val="20"/>
          <w:szCs w:val="20"/>
        </w:rPr>
      </w:pPr>
      <w:r w:rsidRPr="0080204F">
        <w:rPr>
          <w:rFonts w:ascii="Arial" w:hAnsi="Arial" w:cs="Arial"/>
          <w:b/>
          <w:sz w:val="20"/>
          <w:szCs w:val="20"/>
        </w:rPr>
        <w:t>Sample Exercise Plan (Instructor’s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6107"/>
        <w:gridCol w:w="1204"/>
        <w:gridCol w:w="1560"/>
      </w:tblGrid>
      <w:tr w:rsidR="0080204F" w:rsidRPr="00676465" w:rsidTr="00CA3CA9">
        <w:trPr>
          <w:trHeight w:val="872"/>
        </w:trPr>
        <w:tc>
          <w:tcPr>
            <w:tcW w:w="1897" w:type="dxa"/>
            <w:shd w:val="clear" w:color="auto" w:fill="C5E0B3" w:themeFill="accent6" w:themeFillTint="66"/>
            <w:vAlign w:val="center"/>
          </w:tcPr>
          <w:p w:rsidR="0080204F" w:rsidRPr="0080204F" w:rsidRDefault="0080204F" w:rsidP="00D67ADA">
            <w:pPr>
              <w:spacing w:after="0" w:line="240" w:lineRule="auto"/>
              <w:jc w:val="right"/>
              <w:rPr>
                <w:rFonts w:ascii="Arial" w:hAnsi="Arial" w:cs="Arial"/>
                <w:b/>
              </w:rPr>
            </w:pPr>
            <w:r w:rsidRPr="0080204F">
              <w:rPr>
                <w:rFonts w:ascii="Arial" w:hAnsi="Arial" w:cs="Arial"/>
                <w:b/>
              </w:rPr>
              <w:t>Title</w:t>
            </w:r>
          </w:p>
        </w:tc>
        <w:tc>
          <w:tcPr>
            <w:tcW w:w="6107" w:type="dxa"/>
            <w:vAlign w:val="center"/>
          </w:tcPr>
          <w:p w:rsidR="0080204F" w:rsidRPr="0080204F" w:rsidRDefault="0080204F" w:rsidP="00D67ADA">
            <w:pPr>
              <w:spacing w:after="0" w:line="240" w:lineRule="auto"/>
              <w:rPr>
                <w:rFonts w:ascii="Arial" w:hAnsi="Arial" w:cs="Arial"/>
              </w:rPr>
            </w:pPr>
            <w:r w:rsidRPr="0080204F">
              <w:rPr>
                <w:rFonts w:ascii="Arial" w:hAnsi="Arial" w:cs="Arial"/>
              </w:rPr>
              <w:t xml:space="preserve">Single and parallel running of generators under </w:t>
            </w:r>
            <w:r w:rsidRPr="0080204F">
              <w:rPr>
                <w:rFonts w:ascii="Arial" w:hAnsi="Arial" w:cs="Arial"/>
                <w:i/>
              </w:rPr>
              <w:t>manual operation</w:t>
            </w:r>
          </w:p>
        </w:tc>
        <w:tc>
          <w:tcPr>
            <w:tcW w:w="1204" w:type="dxa"/>
            <w:tcBorders>
              <w:right w:val="nil"/>
            </w:tcBorders>
            <w:shd w:val="clear" w:color="auto" w:fill="C5E0B3" w:themeFill="accent6" w:themeFillTint="66"/>
            <w:vAlign w:val="center"/>
          </w:tcPr>
          <w:p w:rsidR="0080204F" w:rsidRPr="0080204F" w:rsidRDefault="0080204F" w:rsidP="0080204F">
            <w:pPr>
              <w:spacing w:after="0"/>
              <w:jc w:val="right"/>
              <w:rPr>
                <w:rFonts w:ascii="Arial" w:hAnsi="Arial" w:cs="Arial"/>
              </w:rPr>
            </w:pPr>
            <w:r w:rsidRPr="0080204F">
              <w:rPr>
                <w:rFonts w:ascii="Arial" w:hAnsi="Arial" w:cs="Arial"/>
              </w:rPr>
              <w:t>Version</w:t>
            </w:r>
          </w:p>
        </w:tc>
        <w:tc>
          <w:tcPr>
            <w:tcW w:w="1560" w:type="dxa"/>
            <w:tcBorders>
              <w:left w:val="nil"/>
            </w:tcBorders>
            <w:vAlign w:val="center"/>
          </w:tcPr>
          <w:p w:rsidR="0080204F" w:rsidRPr="0080204F" w:rsidRDefault="0080204F" w:rsidP="0080204F">
            <w:pPr>
              <w:spacing w:after="0"/>
              <w:jc w:val="center"/>
              <w:rPr>
                <w:rFonts w:ascii="Arial" w:hAnsi="Arial" w:cs="Arial"/>
                <w:b/>
              </w:rPr>
            </w:pPr>
            <w:r w:rsidRPr="0080204F">
              <w:rPr>
                <w:rFonts w:ascii="Arial" w:hAnsi="Arial" w:cs="Arial"/>
                <w:b/>
              </w:rPr>
              <w:t>Draft</w:t>
            </w:r>
          </w:p>
        </w:tc>
      </w:tr>
      <w:tr w:rsidR="0080204F" w:rsidRPr="00676465" w:rsidTr="00CA3CA9">
        <w:trPr>
          <w:trHeight w:val="800"/>
        </w:trPr>
        <w:tc>
          <w:tcPr>
            <w:tcW w:w="1897" w:type="dxa"/>
            <w:shd w:val="clear" w:color="auto" w:fill="C5E0B3" w:themeFill="accent6" w:themeFillTint="66"/>
            <w:vAlign w:val="center"/>
          </w:tcPr>
          <w:p w:rsidR="0080204F" w:rsidRPr="0080204F" w:rsidRDefault="0080204F" w:rsidP="00D67ADA">
            <w:pPr>
              <w:spacing w:after="0" w:line="240" w:lineRule="auto"/>
              <w:jc w:val="right"/>
              <w:rPr>
                <w:rFonts w:ascii="Arial" w:hAnsi="Arial" w:cs="Arial"/>
                <w:b/>
              </w:rPr>
            </w:pPr>
            <w:r w:rsidRPr="0080204F">
              <w:rPr>
                <w:rFonts w:ascii="Arial" w:hAnsi="Arial" w:cs="Arial"/>
                <w:b/>
              </w:rPr>
              <w:t>Duration</w:t>
            </w:r>
          </w:p>
        </w:tc>
        <w:tc>
          <w:tcPr>
            <w:tcW w:w="8871" w:type="dxa"/>
            <w:gridSpan w:val="3"/>
            <w:vAlign w:val="center"/>
          </w:tcPr>
          <w:p w:rsidR="0080204F" w:rsidRPr="0080204F" w:rsidRDefault="00E30454" w:rsidP="00D67ADA">
            <w:pPr>
              <w:spacing w:after="0" w:line="240" w:lineRule="auto"/>
              <w:rPr>
                <w:rFonts w:ascii="Arial" w:hAnsi="Arial" w:cs="Arial"/>
              </w:rPr>
            </w:pPr>
            <w:r>
              <w:rPr>
                <w:rFonts w:ascii="Arial" w:hAnsi="Arial" w:cs="Arial"/>
              </w:rPr>
              <w:t>B</w:t>
            </w:r>
            <w:r w:rsidR="0080204F" w:rsidRPr="0080204F">
              <w:rPr>
                <w:rFonts w:ascii="Arial" w:hAnsi="Arial" w:cs="Arial"/>
              </w:rPr>
              <w:t>riefing-0.5, simulation exercise – 0.2 hr</w:t>
            </w:r>
            <w:r w:rsidR="0080204F">
              <w:rPr>
                <w:rFonts w:ascii="Arial" w:hAnsi="Arial" w:cs="Arial"/>
              </w:rPr>
              <w:t>.</w:t>
            </w:r>
            <w:r w:rsidR="0080204F" w:rsidRPr="0080204F">
              <w:rPr>
                <w:rFonts w:ascii="Arial" w:hAnsi="Arial" w:cs="Arial"/>
              </w:rPr>
              <w:t xml:space="preserve">/trainee. (12 min./trainee), </w:t>
            </w:r>
            <w:r>
              <w:rPr>
                <w:rFonts w:ascii="Arial" w:hAnsi="Arial" w:cs="Arial"/>
              </w:rPr>
              <w:t xml:space="preserve">and </w:t>
            </w:r>
            <w:r w:rsidR="0080204F" w:rsidRPr="0080204F">
              <w:rPr>
                <w:rFonts w:ascii="Arial" w:hAnsi="Arial" w:cs="Arial"/>
              </w:rPr>
              <w:t>debriefing-1.0</w:t>
            </w:r>
            <w:r>
              <w:rPr>
                <w:rFonts w:ascii="Arial" w:hAnsi="Arial" w:cs="Arial"/>
              </w:rPr>
              <w:t xml:space="preserve"> hrs.</w:t>
            </w:r>
            <w:r w:rsidR="0080204F" w:rsidRPr="0080204F">
              <w:rPr>
                <w:rFonts w:ascii="Arial" w:hAnsi="Arial" w:cs="Arial"/>
              </w:rPr>
              <w:t xml:space="preserve">  </w:t>
            </w:r>
          </w:p>
        </w:tc>
      </w:tr>
      <w:tr w:rsidR="0080204F" w:rsidRPr="00676465" w:rsidTr="00CA3CA9">
        <w:trPr>
          <w:trHeight w:val="800"/>
        </w:trPr>
        <w:tc>
          <w:tcPr>
            <w:tcW w:w="1897" w:type="dxa"/>
            <w:shd w:val="clear" w:color="auto" w:fill="C5E0B3" w:themeFill="accent6" w:themeFillTint="66"/>
            <w:vAlign w:val="center"/>
          </w:tcPr>
          <w:p w:rsidR="0080204F" w:rsidRPr="0080204F" w:rsidRDefault="0080204F" w:rsidP="00D67ADA">
            <w:pPr>
              <w:spacing w:after="0" w:line="240" w:lineRule="auto"/>
              <w:jc w:val="right"/>
              <w:rPr>
                <w:rFonts w:ascii="Arial" w:hAnsi="Arial" w:cs="Arial"/>
                <w:b/>
              </w:rPr>
            </w:pPr>
            <w:r w:rsidRPr="0080204F">
              <w:rPr>
                <w:rFonts w:ascii="Arial" w:hAnsi="Arial" w:cs="Arial"/>
                <w:b/>
              </w:rPr>
              <w:t>Competence</w:t>
            </w:r>
          </w:p>
        </w:tc>
        <w:tc>
          <w:tcPr>
            <w:tcW w:w="8871" w:type="dxa"/>
            <w:gridSpan w:val="3"/>
            <w:vAlign w:val="center"/>
          </w:tcPr>
          <w:p w:rsidR="0080204F" w:rsidRPr="0080204F" w:rsidRDefault="0080204F" w:rsidP="00D67ADA">
            <w:pPr>
              <w:pStyle w:val="Footer"/>
              <w:tabs>
                <w:tab w:val="clear" w:pos="-270"/>
                <w:tab w:val="clear" w:pos="4680"/>
                <w:tab w:val="clear" w:pos="9270"/>
                <w:tab w:val="clear" w:pos="9360"/>
              </w:tabs>
              <w:ind w:left="0"/>
              <w:jc w:val="left"/>
              <w:rPr>
                <w:rFonts w:ascii="Arial" w:hAnsi="Arial" w:cs="Arial"/>
                <w:sz w:val="22"/>
                <w:szCs w:val="22"/>
              </w:rPr>
            </w:pPr>
            <w:r w:rsidRPr="0080204F">
              <w:rPr>
                <w:rFonts w:ascii="Arial" w:hAnsi="Arial" w:cs="Arial"/>
                <w:sz w:val="22"/>
                <w:szCs w:val="22"/>
              </w:rPr>
              <w:t>Manage operation of electrical and electronic control equipment</w:t>
            </w:r>
          </w:p>
        </w:tc>
      </w:tr>
      <w:tr w:rsidR="0080204F" w:rsidRPr="00676465" w:rsidTr="00CA3CA9">
        <w:trPr>
          <w:trHeight w:val="800"/>
        </w:trPr>
        <w:tc>
          <w:tcPr>
            <w:tcW w:w="1897" w:type="dxa"/>
            <w:shd w:val="clear" w:color="auto" w:fill="C5E0B3" w:themeFill="accent6" w:themeFillTint="66"/>
            <w:vAlign w:val="center"/>
          </w:tcPr>
          <w:p w:rsidR="0080204F" w:rsidRPr="0080204F" w:rsidRDefault="0080204F" w:rsidP="00D67ADA">
            <w:pPr>
              <w:spacing w:after="0" w:line="240" w:lineRule="auto"/>
              <w:jc w:val="right"/>
              <w:rPr>
                <w:rFonts w:ascii="Arial" w:hAnsi="Arial" w:cs="Arial"/>
                <w:b/>
              </w:rPr>
            </w:pPr>
            <w:r w:rsidRPr="0080204F">
              <w:rPr>
                <w:rFonts w:ascii="Arial" w:hAnsi="Arial" w:cs="Arial"/>
                <w:b/>
              </w:rPr>
              <w:lastRenderedPageBreak/>
              <w:t>KUP</w:t>
            </w:r>
          </w:p>
        </w:tc>
        <w:tc>
          <w:tcPr>
            <w:tcW w:w="8871" w:type="dxa"/>
            <w:gridSpan w:val="3"/>
            <w:vAlign w:val="center"/>
          </w:tcPr>
          <w:p w:rsidR="0080204F" w:rsidRPr="0080204F" w:rsidRDefault="0080204F" w:rsidP="00D67ADA">
            <w:pPr>
              <w:pStyle w:val="Footer"/>
              <w:tabs>
                <w:tab w:val="clear" w:pos="-270"/>
                <w:tab w:val="clear" w:pos="4680"/>
                <w:tab w:val="clear" w:pos="9270"/>
                <w:tab w:val="clear" w:pos="9360"/>
              </w:tabs>
              <w:ind w:left="0"/>
              <w:jc w:val="left"/>
              <w:rPr>
                <w:rFonts w:ascii="Arial" w:hAnsi="Arial" w:cs="Arial"/>
                <w:sz w:val="22"/>
                <w:szCs w:val="22"/>
              </w:rPr>
            </w:pPr>
            <w:r w:rsidRPr="0080204F">
              <w:rPr>
                <w:rFonts w:ascii="Arial" w:hAnsi="Arial" w:cs="Arial"/>
                <w:sz w:val="22"/>
                <w:szCs w:val="22"/>
              </w:rPr>
              <w:t>Design features and system configurations of automatic control equipment and safety devices for the generator and distribution system.</w:t>
            </w:r>
          </w:p>
        </w:tc>
      </w:tr>
      <w:tr w:rsidR="0080204F" w:rsidRPr="00676465" w:rsidTr="00CA3CA9">
        <w:trPr>
          <w:trHeight w:val="899"/>
        </w:trPr>
        <w:tc>
          <w:tcPr>
            <w:tcW w:w="1897" w:type="dxa"/>
            <w:shd w:val="clear" w:color="auto" w:fill="C5E0B3" w:themeFill="accent6" w:themeFillTint="66"/>
            <w:vAlign w:val="center"/>
          </w:tcPr>
          <w:p w:rsidR="0080204F" w:rsidRPr="0080204F" w:rsidRDefault="0080204F" w:rsidP="00D67ADA">
            <w:pPr>
              <w:spacing w:after="0" w:line="240" w:lineRule="auto"/>
              <w:jc w:val="right"/>
              <w:rPr>
                <w:rFonts w:ascii="Arial" w:hAnsi="Arial" w:cs="Arial"/>
                <w:b/>
              </w:rPr>
            </w:pPr>
            <w:r w:rsidRPr="0080204F">
              <w:rPr>
                <w:rFonts w:ascii="Arial" w:hAnsi="Arial" w:cs="Arial"/>
                <w:b/>
              </w:rPr>
              <w:t>Learning Outcome</w:t>
            </w:r>
          </w:p>
        </w:tc>
        <w:tc>
          <w:tcPr>
            <w:tcW w:w="8871" w:type="dxa"/>
            <w:gridSpan w:val="3"/>
            <w:vAlign w:val="center"/>
          </w:tcPr>
          <w:p w:rsidR="0080204F" w:rsidRPr="0080204F" w:rsidRDefault="0080204F" w:rsidP="00D67ADA">
            <w:pPr>
              <w:pStyle w:val="BodyText"/>
              <w:spacing w:before="120" w:after="120"/>
              <w:jc w:val="both"/>
              <w:rPr>
                <w:szCs w:val="22"/>
              </w:rPr>
            </w:pPr>
            <w:r w:rsidRPr="0080204F">
              <w:rPr>
                <w:szCs w:val="22"/>
              </w:rPr>
              <w:t xml:space="preserve">At the end of the exercise, the </w:t>
            </w:r>
            <w:r w:rsidRPr="0080204F">
              <w:rPr>
                <w:color w:val="000000"/>
                <w:szCs w:val="22"/>
              </w:rPr>
              <w:t xml:space="preserve">trainee should be able to </w:t>
            </w:r>
            <w:r w:rsidRPr="0080204F">
              <w:rPr>
                <w:color w:val="000000" w:themeColor="text1"/>
                <w:szCs w:val="22"/>
              </w:rPr>
              <w:t xml:space="preserve">manage single and parallel running of generators under </w:t>
            </w:r>
            <w:r w:rsidRPr="0080204F">
              <w:rPr>
                <w:i/>
                <w:color w:val="000000" w:themeColor="text1"/>
                <w:szCs w:val="22"/>
              </w:rPr>
              <w:t>manual</w:t>
            </w:r>
            <w:r w:rsidRPr="0080204F">
              <w:rPr>
                <w:color w:val="000000" w:themeColor="text1"/>
                <w:szCs w:val="22"/>
              </w:rPr>
              <w:t xml:space="preserve"> operation.</w:t>
            </w:r>
            <w:r w:rsidRPr="0080204F">
              <w:rPr>
                <w:szCs w:val="22"/>
              </w:rPr>
              <w:t xml:space="preserve"> </w:t>
            </w:r>
          </w:p>
        </w:tc>
      </w:tr>
      <w:tr w:rsidR="0080204F" w:rsidRPr="00676465" w:rsidTr="00CA3CA9">
        <w:trPr>
          <w:trHeight w:val="1070"/>
        </w:trPr>
        <w:tc>
          <w:tcPr>
            <w:tcW w:w="1897" w:type="dxa"/>
            <w:shd w:val="clear" w:color="auto" w:fill="C5E0B3" w:themeFill="accent6" w:themeFillTint="66"/>
            <w:vAlign w:val="center"/>
          </w:tcPr>
          <w:p w:rsidR="0080204F" w:rsidRPr="0080204F" w:rsidRDefault="0080204F" w:rsidP="00D67ADA">
            <w:pPr>
              <w:spacing w:after="0" w:line="240" w:lineRule="auto"/>
              <w:jc w:val="right"/>
              <w:rPr>
                <w:rFonts w:ascii="Arial" w:hAnsi="Arial" w:cs="Arial"/>
                <w:b/>
              </w:rPr>
            </w:pPr>
            <w:r w:rsidRPr="0080204F">
              <w:rPr>
                <w:rFonts w:ascii="Arial" w:hAnsi="Arial" w:cs="Arial"/>
                <w:b/>
              </w:rPr>
              <w:t>Prerequisite competences</w:t>
            </w:r>
          </w:p>
        </w:tc>
        <w:tc>
          <w:tcPr>
            <w:tcW w:w="8871" w:type="dxa"/>
            <w:gridSpan w:val="3"/>
            <w:vAlign w:val="center"/>
          </w:tcPr>
          <w:p w:rsidR="0080204F" w:rsidRPr="0080204F" w:rsidRDefault="0080204F" w:rsidP="00D67ADA">
            <w:pPr>
              <w:spacing w:after="0" w:line="240" w:lineRule="auto"/>
              <w:jc w:val="both"/>
              <w:rPr>
                <w:rFonts w:ascii="Arial" w:hAnsi="Arial" w:cs="Arial"/>
              </w:rPr>
            </w:pPr>
            <w:r w:rsidRPr="0080204F">
              <w:rPr>
                <w:rFonts w:ascii="Arial" w:hAnsi="Arial" w:cs="Arial"/>
                <w:bCs/>
              </w:rPr>
              <w:t>Operational knowledge and skills on generators gained in respective work environment and the competence under Table A-III/1.7 of the STCW Code</w:t>
            </w:r>
            <w:r w:rsidRPr="0080204F">
              <w:rPr>
                <w:rFonts w:ascii="Arial" w:hAnsi="Arial" w:cs="Arial"/>
              </w:rPr>
              <w:t>.</w:t>
            </w:r>
          </w:p>
        </w:tc>
      </w:tr>
      <w:tr w:rsidR="0080204F" w:rsidRPr="00676465" w:rsidTr="00CA3CA9">
        <w:trPr>
          <w:trHeight w:val="1349"/>
        </w:trPr>
        <w:tc>
          <w:tcPr>
            <w:tcW w:w="1897" w:type="dxa"/>
            <w:shd w:val="clear" w:color="auto" w:fill="C5E0B3" w:themeFill="accent6" w:themeFillTint="66"/>
            <w:vAlign w:val="center"/>
          </w:tcPr>
          <w:p w:rsidR="0080204F" w:rsidRPr="0080204F" w:rsidRDefault="0080204F" w:rsidP="00D67ADA">
            <w:pPr>
              <w:spacing w:after="0" w:line="240" w:lineRule="auto"/>
              <w:jc w:val="right"/>
              <w:rPr>
                <w:rFonts w:ascii="Arial" w:hAnsi="Arial" w:cs="Arial"/>
                <w:b/>
              </w:rPr>
            </w:pPr>
            <w:r w:rsidRPr="0080204F">
              <w:rPr>
                <w:rFonts w:ascii="Arial" w:hAnsi="Arial" w:cs="Arial"/>
                <w:b/>
              </w:rPr>
              <w:t>Learning materials</w:t>
            </w:r>
          </w:p>
        </w:tc>
        <w:tc>
          <w:tcPr>
            <w:tcW w:w="8871" w:type="dxa"/>
            <w:gridSpan w:val="3"/>
            <w:vAlign w:val="center"/>
          </w:tcPr>
          <w:p w:rsidR="0080204F" w:rsidRPr="0080204F" w:rsidRDefault="0080204F" w:rsidP="00D67ADA">
            <w:pPr>
              <w:spacing w:after="0" w:line="240" w:lineRule="auto"/>
              <w:jc w:val="both"/>
              <w:rPr>
                <w:rFonts w:ascii="Arial" w:hAnsi="Arial" w:cs="Arial"/>
              </w:rPr>
            </w:pPr>
            <w:r w:rsidRPr="0080204F">
              <w:rPr>
                <w:rFonts w:ascii="Arial" w:hAnsi="Arial" w:cs="Arial"/>
              </w:rPr>
              <w:t>Instructor’s manual</w:t>
            </w:r>
          </w:p>
          <w:p w:rsidR="0080204F" w:rsidRPr="0080204F" w:rsidRDefault="0080204F" w:rsidP="00D67ADA">
            <w:pPr>
              <w:spacing w:after="0" w:line="240" w:lineRule="auto"/>
              <w:jc w:val="both"/>
              <w:rPr>
                <w:rFonts w:ascii="Arial" w:hAnsi="Arial" w:cs="Arial"/>
              </w:rPr>
            </w:pPr>
            <w:r w:rsidRPr="0080204F">
              <w:rPr>
                <w:rFonts w:ascii="Arial" w:hAnsi="Arial" w:cs="Arial"/>
              </w:rPr>
              <w:t>Manufacturer’s manual</w:t>
            </w:r>
          </w:p>
          <w:p w:rsidR="0080204F" w:rsidRPr="0080204F" w:rsidRDefault="0080204F" w:rsidP="00D67ADA">
            <w:pPr>
              <w:spacing w:after="0" w:line="240" w:lineRule="auto"/>
              <w:jc w:val="both"/>
              <w:rPr>
                <w:rFonts w:ascii="Arial" w:hAnsi="Arial" w:cs="Arial"/>
              </w:rPr>
            </w:pPr>
            <w:r w:rsidRPr="0080204F">
              <w:rPr>
                <w:rFonts w:ascii="Arial" w:hAnsi="Arial" w:cs="Arial"/>
              </w:rPr>
              <w:t>Illustrations/drawings</w:t>
            </w:r>
          </w:p>
          <w:p w:rsidR="0080204F" w:rsidRPr="0080204F" w:rsidRDefault="0080204F" w:rsidP="00D67ADA">
            <w:pPr>
              <w:spacing w:after="0" w:line="240" w:lineRule="auto"/>
              <w:jc w:val="both"/>
              <w:rPr>
                <w:rFonts w:ascii="Arial" w:hAnsi="Arial" w:cs="Arial"/>
              </w:rPr>
            </w:pPr>
            <w:r w:rsidRPr="0080204F">
              <w:rPr>
                <w:rFonts w:ascii="Arial" w:hAnsi="Arial" w:cs="Arial"/>
              </w:rPr>
              <w:t>Training film</w:t>
            </w:r>
          </w:p>
        </w:tc>
      </w:tr>
      <w:tr w:rsidR="0080204F" w:rsidRPr="00676465" w:rsidTr="00CA3CA9">
        <w:trPr>
          <w:trHeight w:val="980"/>
        </w:trPr>
        <w:tc>
          <w:tcPr>
            <w:tcW w:w="1897" w:type="dxa"/>
            <w:shd w:val="clear" w:color="auto" w:fill="C5E0B3" w:themeFill="accent6" w:themeFillTint="66"/>
            <w:vAlign w:val="center"/>
          </w:tcPr>
          <w:p w:rsidR="0080204F" w:rsidRPr="0080204F" w:rsidRDefault="0080204F" w:rsidP="00D67ADA">
            <w:pPr>
              <w:spacing w:after="0" w:line="240" w:lineRule="auto"/>
              <w:jc w:val="right"/>
              <w:rPr>
                <w:rFonts w:ascii="Arial" w:hAnsi="Arial" w:cs="Arial"/>
                <w:b/>
              </w:rPr>
            </w:pPr>
            <w:r w:rsidRPr="0080204F">
              <w:rPr>
                <w:rFonts w:ascii="Arial" w:hAnsi="Arial" w:cs="Arial"/>
                <w:b/>
              </w:rPr>
              <w:t>Training Equipment</w:t>
            </w:r>
          </w:p>
        </w:tc>
        <w:tc>
          <w:tcPr>
            <w:tcW w:w="8871" w:type="dxa"/>
            <w:gridSpan w:val="3"/>
            <w:tcBorders>
              <w:bottom w:val="single" w:sz="4" w:space="0" w:color="auto"/>
            </w:tcBorders>
            <w:vAlign w:val="center"/>
          </w:tcPr>
          <w:p w:rsidR="0080204F" w:rsidRPr="0080204F" w:rsidRDefault="0080204F" w:rsidP="00D67ADA">
            <w:pPr>
              <w:spacing w:before="60" w:after="60"/>
              <w:rPr>
                <w:rFonts w:ascii="Arial" w:hAnsi="Arial" w:cs="Arial"/>
              </w:rPr>
            </w:pPr>
            <w:r w:rsidRPr="0080204F">
              <w:rPr>
                <w:rFonts w:ascii="Arial" w:hAnsi="Arial" w:cs="Arial"/>
              </w:rPr>
              <w:t>Generator switchboard simulator</w:t>
            </w:r>
          </w:p>
        </w:tc>
      </w:tr>
      <w:tr w:rsidR="0080204F" w:rsidRPr="00676465" w:rsidTr="00CA3CA9">
        <w:trPr>
          <w:trHeight w:val="1520"/>
        </w:trPr>
        <w:tc>
          <w:tcPr>
            <w:tcW w:w="1897" w:type="dxa"/>
            <w:shd w:val="clear" w:color="auto" w:fill="C5E0B3" w:themeFill="accent6" w:themeFillTint="66"/>
            <w:vAlign w:val="center"/>
          </w:tcPr>
          <w:p w:rsidR="0080204F" w:rsidRPr="0080204F" w:rsidRDefault="0080204F" w:rsidP="00D67ADA">
            <w:pPr>
              <w:spacing w:after="0" w:line="240" w:lineRule="auto"/>
              <w:jc w:val="right"/>
              <w:rPr>
                <w:rFonts w:ascii="Arial" w:hAnsi="Arial" w:cs="Arial"/>
                <w:b/>
              </w:rPr>
            </w:pPr>
            <w:r w:rsidRPr="0080204F">
              <w:rPr>
                <w:rFonts w:ascii="Arial" w:hAnsi="Arial" w:cs="Arial"/>
                <w:b/>
              </w:rPr>
              <w:t>Initial Condition</w:t>
            </w:r>
          </w:p>
        </w:tc>
        <w:tc>
          <w:tcPr>
            <w:tcW w:w="8871" w:type="dxa"/>
            <w:gridSpan w:val="3"/>
            <w:tcBorders>
              <w:bottom w:val="single" w:sz="4" w:space="0" w:color="auto"/>
            </w:tcBorders>
            <w:vAlign w:val="center"/>
          </w:tcPr>
          <w:p w:rsidR="0080204F" w:rsidRPr="0080204F" w:rsidRDefault="0080204F" w:rsidP="00D67ADA">
            <w:pPr>
              <w:spacing w:before="120" w:after="120"/>
              <w:jc w:val="both"/>
              <w:rPr>
                <w:rFonts w:ascii="Arial" w:hAnsi="Arial" w:cs="Arial"/>
                <w:u w:val="single"/>
              </w:rPr>
            </w:pPr>
            <w:r w:rsidRPr="0080204F">
              <w:rPr>
                <w:rFonts w:ascii="Arial" w:hAnsi="Arial" w:cs="Arial"/>
                <w:u w:val="single"/>
              </w:rPr>
              <w:t>Ship underway</w:t>
            </w:r>
          </w:p>
          <w:p w:rsidR="0080204F" w:rsidRPr="0080204F" w:rsidRDefault="0080204F" w:rsidP="0080204F">
            <w:pPr>
              <w:pStyle w:val="ListParagraph"/>
              <w:numPr>
                <w:ilvl w:val="0"/>
                <w:numId w:val="14"/>
              </w:numPr>
              <w:ind w:left="525"/>
              <w:jc w:val="both"/>
              <w:rPr>
                <w:rFonts w:ascii="Arial" w:hAnsi="Arial" w:cs="Arial"/>
                <w:sz w:val="22"/>
                <w:szCs w:val="22"/>
              </w:rPr>
            </w:pPr>
            <w:r w:rsidRPr="0080204F">
              <w:rPr>
                <w:rFonts w:ascii="Arial" w:hAnsi="Arial" w:cs="Arial"/>
                <w:sz w:val="22"/>
                <w:szCs w:val="22"/>
              </w:rPr>
              <w:t>All components in the system are set in the “local” and “manual” mode</w:t>
            </w:r>
          </w:p>
          <w:p w:rsidR="0080204F" w:rsidRPr="0080204F" w:rsidRDefault="0080204F" w:rsidP="0080204F">
            <w:pPr>
              <w:pStyle w:val="ListParagraph"/>
              <w:numPr>
                <w:ilvl w:val="0"/>
                <w:numId w:val="14"/>
              </w:numPr>
              <w:spacing w:before="120" w:after="120"/>
              <w:ind w:left="518"/>
              <w:contextualSpacing w:val="0"/>
              <w:jc w:val="both"/>
              <w:rPr>
                <w:rFonts w:ascii="Arial" w:hAnsi="Arial" w:cs="Arial"/>
                <w:sz w:val="22"/>
                <w:szCs w:val="22"/>
              </w:rPr>
            </w:pPr>
            <w:r w:rsidRPr="0080204F">
              <w:rPr>
                <w:rFonts w:ascii="Arial" w:hAnsi="Arial" w:cs="Arial"/>
                <w:sz w:val="22"/>
                <w:szCs w:val="22"/>
              </w:rPr>
              <w:t>The 600kW Turbo Generator (TG) is connected in parallel with the 400kW Diesel Generator.</w:t>
            </w:r>
          </w:p>
          <w:p w:rsidR="0080204F" w:rsidRPr="0080204F" w:rsidRDefault="0080204F" w:rsidP="0080204F">
            <w:pPr>
              <w:pStyle w:val="ListParagraph"/>
              <w:numPr>
                <w:ilvl w:val="0"/>
                <w:numId w:val="14"/>
              </w:numPr>
              <w:ind w:left="525"/>
              <w:jc w:val="both"/>
              <w:rPr>
                <w:rFonts w:ascii="Arial" w:hAnsi="Arial" w:cs="Arial"/>
                <w:sz w:val="22"/>
                <w:szCs w:val="22"/>
              </w:rPr>
            </w:pPr>
            <w:r w:rsidRPr="0080204F">
              <w:rPr>
                <w:rFonts w:ascii="Arial" w:hAnsi="Arial" w:cs="Arial"/>
                <w:sz w:val="22"/>
                <w:szCs w:val="22"/>
              </w:rPr>
              <w:t xml:space="preserve">Both generators supply a consumer load of 800kW load. </w:t>
            </w:r>
          </w:p>
          <w:p w:rsidR="0080204F" w:rsidRPr="0080204F" w:rsidRDefault="0080204F" w:rsidP="00D67ADA">
            <w:pPr>
              <w:pStyle w:val="ListParagraph"/>
              <w:ind w:left="525"/>
              <w:jc w:val="both"/>
              <w:rPr>
                <w:rFonts w:ascii="Arial" w:hAnsi="Arial" w:cs="Arial"/>
                <w:sz w:val="22"/>
                <w:szCs w:val="22"/>
              </w:rPr>
            </w:pPr>
          </w:p>
        </w:tc>
      </w:tr>
      <w:tr w:rsidR="0080204F" w:rsidRPr="00676465" w:rsidTr="00CA3CA9">
        <w:trPr>
          <w:trHeight w:val="73"/>
        </w:trPr>
        <w:tc>
          <w:tcPr>
            <w:tcW w:w="1897" w:type="dxa"/>
            <w:shd w:val="clear" w:color="auto" w:fill="C5E0B3" w:themeFill="accent6" w:themeFillTint="66"/>
            <w:vAlign w:val="center"/>
          </w:tcPr>
          <w:p w:rsidR="0080204F" w:rsidRPr="0080204F" w:rsidRDefault="0080204F" w:rsidP="00D67ADA">
            <w:pPr>
              <w:spacing w:after="0" w:line="240" w:lineRule="auto"/>
              <w:jc w:val="right"/>
              <w:rPr>
                <w:rFonts w:ascii="Arial" w:hAnsi="Arial" w:cs="Arial"/>
                <w:b/>
              </w:rPr>
            </w:pPr>
            <w:r w:rsidRPr="0080204F">
              <w:rPr>
                <w:rFonts w:ascii="Arial" w:hAnsi="Arial" w:cs="Arial"/>
                <w:b/>
              </w:rPr>
              <w:t>Briefing</w:t>
            </w:r>
          </w:p>
        </w:tc>
        <w:tc>
          <w:tcPr>
            <w:tcW w:w="8871" w:type="dxa"/>
            <w:gridSpan w:val="3"/>
            <w:tcBorders>
              <w:bottom w:val="single" w:sz="4" w:space="0" w:color="auto"/>
            </w:tcBorders>
            <w:vAlign w:val="center"/>
          </w:tcPr>
          <w:p w:rsidR="0080204F" w:rsidRPr="0080204F" w:rsidRDefault="0080204F" w:rsidP="00D67ADA">
            <w:pPr>
              <w:tabs>
                <w:tab w:val="num" w:pos="525"/>
              </w:tabs>
              <w:spacing w:before="240" w:after="240" w:line="240" w:lineRule="auto"/>
              <w:jc w:val="both"/>
              <w:rPr>
                <w:rFonts w:ascii="Arial" w:hAnsi="Arial" w:cs="Arial"/>
              </w:rPr>
            </w:pPr>
            <w:r w:rsidRPr="0080204F">
              <w:rPr>
                <w:rFonts w:ascii="Arial" w:hAnsi="Arial" w:cs="Arial"/>
              </w:rPr>
              <w:t>The following must be conveyed by the instructor:</w:t>
            </w:r>
          </w:p>
          <w:p w:rsidR="0080204F" w:rsidRPr="0080204F" w:rsidRDefault="0080204F" w:rsidP="0080204F">
            <w:pPr>
              <w:numPr>
                <w:ilvl w:val="0"/>
                <w:numId w:val="11"/>
              </w:numPr>
              <w:tabs>
                <w:tab w:val="clear" w:pos="3960"/>
                <w:tab w:val="num" w:pos="525"/>
              </w:tabs>
              <w:spacing w:after="0" w:line="240" w:lineRule="auto"/>
              <w:ind w:left="525"/>
              <w:jc w:val="both"/>
              <w:rPr>
                <w:rFonts w:ascii="Arial" w:hAnsi="Arial" w:cs="Arial"/>
              </w:rPr>
            </w:pPr>
            <w:r w:rsidRPr="0080204F">
              <w:rPr>
                <w:rFonts w:ascii="Arial" w:hAnsi="Arial" w:cs="Arial"/>
              </w:rPr>
              <w:t>The initial condition of the simulator exercise.</w:t>
            </w:r>
          </w:p>
          <w:p w:rsidR="0080204F" w:rsidRPr="0080204F" w:rsidRDefault="0080204F" w:rsidP="00B60898">
            <w:pPr>
              <w:numPr>
                <w:ilvl w:val="0"/>
                <w:numId w:val="11"/>
              </w:numPr>
              <w:tabs>
                <w:tab w:val="clear" w:pos="3960"/>
                <w:tab w:val="num" w:pos="525"/>
              </w:tabs>
              <w:spacing w:before="120" w:after="120" w:line="240" w:lineRule="auto"/>
              <w:ind w:left="521" w:hanging="357"/>
              <w:jc w:val="both"/>
              <w:rPr>
                <w:rFonts w:ascii="Arial" w:hAnsi="Arial" w:cs="Arial"/>
              </w:rPr>
            </w:pPr>
            <w:r w:rsidRPr="0080204F">
              <w:rPr>
                <w:rFonts w:ascii="Arial" w:hAnsi="Arial" w:cs="Arial"/>
              </w:rPr>
              <w:t>The specific objectives of the exercise.</w:t>
            </w:r>
          </w:p>
          <w:p w:rsidR="0080204F" w:rsidRPr="0080204F" w:rsidRDefault="0080204F" w:rsidP="0080204F">
            <w:pPr>
              <w:numPr>
                <w:ilvl w:val="0"/>
                <w:numId w:val="11"/>
              </w:numPr>
              <w:tabs>
                <w:tab w:val="clear" w:pos="3960"/>
                <w:tab w:val="num" w:pos="525"/>
              </w:tabs>
              <w:spacing w:after="120" w:line="240" w:lineRule="auto"/>
              <w:ind w:left="518"/>
              <w:jc w:val="both"/>
              <w:rPr>
                <w:rFonts w:ascii="Arial" w:hAnsi="Arial" w:cs="Arial"/>
              </w:rPr>
            </w:pPr>
            <w:r w:rsidRPr="0080204F">
              <w:rPr>
                <w:rFonts w:ascii="Arial" w:hAnsi="Arial" w:cs="Arial"/>
              </w:rPr>
              <w:t>The trainer has the right to stop the exercise when the following conditions are met:</w:t>
            </w:r>
          </w:p>
          <w:p w:rsidR="0080204F" w:rsidRPr="0080204F" w:rsidRDefault="0080204F" w:rsidP="0080204F">
            <w:pPr>
              <w:numPr>
                <w:ilvl w:val="0"/>
                <w:numId w:val="15"/>
              </w:numPr>
              <w:spacing w:after="0" w:line="240" w:lineRule="auto"/>
              <w:ind w:left="870" w:hanging="270"/>
              <w:jc w:val="both"/>
              <w:rPr>
                <w:rFonts w:ascii="Arial" w:hAnsi="Arial" w:cs="Arial"/>
              </w:rPr>
            </w:pPr>
            <w:r w:rsidRPr="0080204F">
              <w:rPr>
                <w:rFonts w:ascii="Arial" w:hAnsi="Arial" w:cs="Arial"/>
              </w:rPr>
              <w:t xml:space="preserve"> Exercise exceeds beyond the time allocated to the trainee.</w:t>
            </w:r>
          </w:p>
          <w:p w:rsidR="0080204F" w:rsidRPr="0080204F" w:rsidRDefault="0080204F" w:rsidP="0080204F">
            <w:pPr>
              <w:numPr>
                <w:ilvl w:val="0"/>
                <w:numId w:val="15"/>
              </w:numPr>
              <w:spacing w:after="0" w:line="240" w:lineRule="auto"/>
              <w:ind w:left="870" w:hanging="270"/>
              <w:jc w:val="both"/>
              <w:rPr>
                <w:rFonts w:ascii="Arial" w:hAnsi="Arial" w:cs="Arial"/>
              </w:rPr>
            </w:pPr>
            <w:r w:rsidRPr="0080204F">
              <w:rPr>
                <w:rFonts w:ascii="Arial" w:hAnsi="Arial" w:cs="Arial"/>
              </w:rPr>
              <w:t xml:space="preserve"> Trainee deviates immensely from the normal course of action.</w:t>
            </w:r>
          </w:p>
          <w:p w:rsidR="0080204F" w:rsidRPr="0080204F" w:rsidRDefault="0080204F" w:rsidP="0080204F">
            <w:pPr>
              <w:numPr>
                <w:ilvl w:val="0"/>
                <w:numId w:val="15"/>
              </w:numPr>
              <w:spacing w:after="0" w:line="240" w:lineRule="auto"/>
              <w:ind w:left="960"/>
              <w:jc w:val="both"/>
              <w:rPr>
                <w:rFonts w:ascii="Arial" w:hAnsi="Arial" w:cs="Arial"/>
              </w:rPr>
            </w:pPr>
            <w:r w:rsidRPr="0080204F">
              <w:rPr>
                <w:rFonts w:ascii="Arial" w:hAnsi="Arial" w:cs="Arial"/>
              </w:rPr>
              <w:t>Malfunction arises in any of the main components of the simulator thus resulting in the possible impairment of the system.</w:t>
            </w:r>
          </w:p>
          <w:p w:rsidR="0080204F" w:rsidRPr="0080204F" w:rsidRDefault="0080204F" w:rsidP="0080204F">
            <w:pPr>
              <w:numPr>
                <w:ilvl w:val="0"/>
                <w:numId w:val="11"/>
              </w:numPr>
              <w:tabs>
                <w:tab w:val="clear" w:pos="3960"/>
              </w:tabs>
              <w:spacing w:before="120" w:after="0" w:line="240" w:lineRule="auto"/>
              <w:ind w:left="518"/>
              <w:rPr>
                <w:rFonts w:ascii="Arial" w:hAnsi="Arial" w:cs="Arial"/>
              </w:rPr>
            </w:pPr>
            <w:r w:rsidRPr="0080204F">
              <w:rPr>
                <w:rFonts w:ascii="Arial" w:hAnsi="Arial" w:cs="Arial"/>
              </w:rPr>
              <w:t xml:space="preserve">Additional </w:t>
            </w:r>
            <w:r w:rsidR="00FA6EAF">
              <w:rPr>
                <w:rFonts w:ascii="Arial" w:hAnsi="Arial" w:cs="Arial"/>
              </w:rPr>
              <w:t>“</w:t>
            </w:r>
            <w:r w:rsidRPr="0080204F">
              <w:rPr>
                <w:rFonts w:ascii="Arial" w:hAnsi="Arial" w:cs="Arial"/>
              </w:rPr>
              <w:t>House Rules</w:t>
            </w:r>
            <w:r w:rsidR="00FA6EAF">
              <w:rPr>
                <w:rFonts w:ascii="Arial" w:hAnsi="Arial" w:cs="Arial"/>
              </w:rPr>
              <w:t>”</w:t>
            </w:r>
            <w:r w:rsidRPr="0080204F">
              <w:rPr>
                <w:rFonts w:ascii="Arial" w:hAnsi="Arial" w:cs="Arial"/>
              </w:rPr>
              <w:t xml:space="preserve"> for the care of the simulator.</w:t>
            </w:r>
          </w:p>
          <w:p w:rsidR="0080204F" w:rsidRPr="0080204F" w:rsidRDefault="0080204F" w:rsidP="00B60898">
            <w:pPr>
              <w:numPr>
                <w:ilvl w:val="0"/>
                <w:numId w:val="11"/>
              </w:numPr>
              <w:tabs>
                <w:tab w:val="clear" w:pos="3960"/>
              </w:tabs>
              <w:spacing w:before="120" w:after="0" w:line="240" w:lineRule="auto"/>
              <w:ind w:left="521" w:hanging="357"/>
              <w:rPr>
                <w:rFonts w:ascii="Arial" w:hAnsi="Arial" w:cs="Arial"/>
              </w:rPr>
            </w:pPr>
            <w:r w:rsidRPr="0080204F">
              <w:rPr>
                <w:rFonts w:ascii="Arial" w:hAnsi="Arial" w:cs="Arial"/>
              </w:rPr>
              <w:t>Ask trainees if they have any clarifications/questions.</w:t>
            </w:r>
          </w:p>
          <w:p w:rsidR="0080204F" w:rsidRPr="0080204F" w:rsidRDefault="0080204F" w:rsidP="00D67ADA">
            <w:pPr>
              <w:spacing w:after="0" w:line="240" w:lineRule="auto"/>
              <w:jc w:val="both"/>
              <w:rPr>
                <w:rFonts w:ascii="Arial" w:hAnsi="Arial" w:cs="Arial"/>
              </w:rPr>
            </w:pPr>
          </w:p>
        </w:tc>
      </w:tr>
      <w:tr w:rsidR="0080204F" w:rsidRPr="00157CEB" w:rsidTr="00CA3CA9">
        <w:trPr>
          <w:trHeight w:val="1160"/>
        </w:trPr>
        <w:tc>
          <w:tcPr>
            <w:tcW w:w="1897" w:type="dxa"/>
            <w:shd w:val="clear" w:color="auto" w:fill="C5E0B3" w:themeFill="accent6" w:themeFillTint="66"/>
            <w:vAlign w:val="center"/>
          </w:tcPr>
          <w:p w:rsidR="0080204F" w:rsidRPr="0080204F" w:rsidRDefault="0080204F" w:rsidP="00D67ADA">
            <w:pPr>
              <w:spacing w:after="0" w:line="240" w:lineRule="auto"/>
              <w:jc w:val="right"/>
              <w:rPr>
                <w:rFonts w:ascii="Arial" w:hAnsi="Arial" w:cs="Arial"/>
                <w:b/>
              </w:rPr>
            </w:pPr>
            <w:r w:rsidRPr="0080204F">
              <w:rPr>
                <w:rFonts w:ascii="Arial" w:hAnsi="Arial" w:cs="Arial"/>
                <w:b/>
              </w:rPr>
              <w:t>Simulator Familiarization</w:t>
            </w:r>
          </w:p>
        </w:tc>
        <w:tc>
          <w:tcPr>
            <w:tcW w:w="8871" w:type="dxa"/>
            <w:gridSpan w:val="3"/>
            <w:tcBorders>
              <w:bottom w:val="single" w:sz="4" w:space="0" w:color="auto"/>
            </w:tcBorders>
            <w:vAlign w:val="center"/>
          </w:tcPr>
          <w:p w:rsidR="0080204F" w:rsidRPr="0080204F" w:rsidRDefault="0080204F" w:rsidP="00D67ADA">
            <w:pPr>
              <w:pStyle w:val="ListParagraph"/>
              <w:ind w:hanging="513"/>
              <w:jc w:val="both"/>
              <w:rPr>
                <w:rFonts w:ascii="Arial" w:hAnsi="Arial" w:cs="Arial"/>
                <w:sz w:val="22"/>
                <w:szCs w:val="22"/>
              </w:rPr>
            </w:pPr>
            <w:r w:rsidRPr="0080204F">
              <w:rPr>
                <w:rFonts w:ascii="Arial" w:hAnsi="Arial" w:cs="Arial"/>
                <w:sz w:val="22"/>
                <w:szCs w:val="22"/>
              </w:rPr>
              <w:t>Refer to the Familiarization Plan.</w:t>
            </w:r>
          </w:p>
        </w:tc>
      </w:tr>
      <w:tr w:rsidR="0080204F" w:rsidRPr="00157CEB" w:rsidTr="00E8331B">
        <w:trPr>
          <w:trHeight w:val="58"/>
        </w:trPr>
        <w:tc>
          <w:tcPr>
            <w:tcW w:w="1897" w:type="dxa"/>
            <w:shd w:val="clear" w:color="auto" w:fill="C5E0B3" w:themeFill="accent6" w:themeFillTint="66"/>
            <w:vAlign w:val="center"/>
          </w:tcPr>
          <w:p w:rsidR="0080204F" w:rsidRPr="0080204F" w:rsidRDefault="0080204F" w:rsidP="00D67ADA">
            <w:pPr>
              <w:spacing w:after="0" w:line="240" w:lineRule="auto"/>
              <w:jc w:val="right"/>
              <w:rPr>
                <w:rFonts w:ascii="Arial" w:hAnsi="Arial" w:cs="Arial"/>
                <w:b/>
              </w:rPr>
            </w:pPr>
            <w:r w:rsidRPr="0080204F">
              <w:rPr>
                <w:rFonts w:ascii="Arial" w:hAnsi="Arial" w:cs="Arial"/>
                <w:b/>
              </w:rPr>
              <w:t>Instructor’s Action</w:t>
            </w:r>
          </w:p>
        </w:tc>
        <w:tc>
          <w:tcPr>
            <w:tcW w:w="8871" w:type="dxa"/>
            <w:gridSpan w:val="3"/>
            <w:tcBorders>
              <w:bottom w:val="single" w:sz="4" w:space="0" w:color="auto"/>
            </w:tcBorders>
            <w:vAlign w:val="center"/>
          </w:tcPr>
          <w:p w:rsidR="0080204F" w:rsidRPr="0080204F" w:rsidRDefault="0080204F" w:rsidP="00D67ADA">
            <w:pPr>
              <w:spacing w:after="0" w:line="360" w:lineRule="auto"/>
              <w:ind w:left="690" w:hanging="360"/>
              <w:jc w:val="both"/>
              <w:rPr>
                <w:rFonts w:ascii="Arial" w:hAnsi="Arial" w:cs="Arial"/>
                <w:highlight w:val="yellow"/>
              </w:rPr>
            </w:pPr>
          </w:p>
          <w:p w:rsidR="0080204F" w:rsidRPr="0080204F" w:rsidRDefault="0080204F" w:rsidP="0080204F">
            <w:pPr>
              <w:numPr>
                <w:ilvl w:val="0"/>
                <w:numId w:val="12"/>
              </w:numPr>
              <w:tabs>
                <w:tab w:val="clear" w:pos="720"/>
              </w:tabs>
              <w:spacing w:after="0" w:line="360" w:lineRule="auto"/>
              <w:ind w:left="690"/>
              <w:jc w:val="both"/>
              <w:rPr>
                <w:rFonts w:ascii="Arial" w:hAnsi="Arial" w:cs="Arial"/>
              </w:rPr>
            </w:pPr>
            <w:r w:rsidRPr="0080204F">
              <w:rPr>
                <w:rFonts w:ascii="Arial" w:hAnsi="Arial" w:cs="Arial"/>
              </w:rPr>
              <w:t>Check if the initial conditions are met before the commencement of the exercise.</w:t>
            </w:r>
          </w:p>
          <w:p w:rsidR="0080204F" w:rsidRPr="0080204F" w:rsidRDefault="0080204F" w:rsidP="0080204F">
            <w:pPr>
              <w:numPr>
                <w:ilvl w:val="0"/>
                <w:numId w:val="12"/>
              </w:numPr>
              <w:tabs>
                <w:tab w:val="clear" w:pos="720"/>
              </w:tabs>
              <w:spacing w:after="0" w:line="360" w:lineRule="auto"/>
              <w:ind w:left="690"/>
              <w:jc w:val="both"/>
              <w:rPr>
                <w:rFonts w:ascii="Arial" w:hAnsi="Arial" w:cs="Arial"/>
              </w:rPr>
            </w:pPr>
            <w:r w:rsidRPr="0080204F">
              <w:rPr>
                <w:rFonts w:ascii="Arial" w:hAnsi="Arial" w:cs="Arial"/>
              </w:rPr>
              <w:t>Conduct the briefing.</w:t>
            </w:r>
          </w:p>
          <w:p w:rsidR="0080204F" w:rsidRPr="0080204F" w:rsidRDefault="0080204F" w:rsidP="0080204F">
            <w:pPr>
              <w:numPr>
                <w:ilvl w:val="0"/>
                <w:numId w:val="12"/>
              </w:numPr>
              <w:tabs>
                <w:tab w:val="clear" w:pos="720"/>
              </w:tabs>
              <w:spacing w:after="0" w:line="360" w:lineRule="auto"/>
              <w:ind w:left="690"/>
              <w:rPr>
                <w:rFonts w:ascii="Arial" w:hAnsi="Arial" w:cs="Arial"/>
              </w:rPr>
            </w:pPr>
            <w:r w:rsidRPr="0080204F">
              <w:rPr>
                <w:rFonts w:ascii="Arial" w:hAnsi="Arial" w:cs="Arial"/>
              </w:rPr>
              <w:t>Give the trainee enough time to prepare prior to starting the simulation.</w:t>
            </w:r>
          </w:p>
          <w:p w:rsidR="0080204F" w:rsidRPr="0080204F" w:rsidRDefault="0080204F" w:rsidP="0080204F">
            <w:pPr>
              <w:numPr>
                <w:ilvl w:val="0"/>
                <w:numId w:val="12"/>
              </w:numPr>
              <w:tabs>
                <w:tab w:val="clear" w:pos="720"/>
              </w:tabs>
              <w:spacing w:after="0" w:line="360" w:lineRule="auto"/>
              <w:ind w:left="690"/>
              <w:rPr>
                <w:rFonts w:ascii="Arial" w:hAnsi="Arial" w:cs="Arial"/>
              </w:rPr>
            </w:pPr>
            <w:r w:rsidRPr="0080204F">
              <w:rPr>
                <w:rFonts w:ascii="Arial" w:hAnsi="Arial" w:cs="Arial"/>
              </w:rPr>
              <w:t>Commence to run the simulation exercise by playing the scenario.</w:t>
            </w:r>
          </w:p>
          <w:p w:rsidR="0080204F" w:rsidRPr="0080204F" w:rsidRDefault="0080204F" w:rsidP="0080204F">
            <w:pPr>
              <w:numPr>
                <w:ilvl w:val="0"/>
                <w:numId w:val="12"/>
              </w:numPr>
              <w:tabs>
                <w:tab w:val="clear" w:pos="720"/>
              </w:tabs>
              <w:spacing w:after="0" w:line="360" w:lineRule="auto"/>
              <w:ind w:left="690"/>
              <w:rPr>
                <w:rFonts w:ascii="Arial" w:hAnsi="Arial" w:cs="Arial"/>
              </w:rPr>
            </w:pPr>
            <w:r w:rsidRPr="0080204F">
              <w:rPr>
                <w:rFonts w:ascii="Arial" w:hAnsi="Arial" w:cs="Arial"/>
              </w:rPr>
              <w:t>Monitor the trainees thru Instructor monitoring console.</w:t>
            </w:r>
          </w:p>
          <w:p w:rsidR="0080204F" w:rsidRPr="0080204F" w:rsidRDefault="0080204F" w:rsidP="0080204F">
            <w:pPr>
              <w:numPr>
                <w:ilvl w:val="0"/>
                <w:numId w:val="12"/>
              </w:numPr>
              <w:tabs>
                <w:tab w:val="clear" w:pos="720"/>
              </w:tabs>
              <w:spacing w:after="0" w:line="360" w:lineRule="auto"/>
              <w:ind w:left="690"/>
              <w:rPr>
                <w:rFonts w:ascii="Arial" w:hAnsi="Arial" w:cs="Arial"/>
              </w:rPr>
            </w:pPr>
            <w:r w:rsidRPr="0080204F">
              <w:rPr>
                <w:rFonts w:ascii="Arial" w:hAnsi="Arial" w:cs="Arial"/>
              </w:rPr>
              <w:t>Remind the trainee of the time left and actions not related with the exercise.</w:t>
            </w:r>
          </w:p>
          <w:p w:rsidR="0080204F" w:rsidRPr="00E8331B" w:rsidRDefault="0080204F" w:rsidP="00E8331B">
            <w:pPr>
              <w:numPr>
                <w:ilvl w:val="0"/>
                <w:numId w:val="12"/>
              </w:numPr>
              <w:tabs>
                <w:tab w:val="clear" w:pos="720"/>
              </w:tabs>
              <w:spacing w:after="0" w:line="360" w:lineRule="auto"/>
              <w:ind w:left="690"/>
              <w:rPr>
                <w:rFonts w:ascii="Arial" w:hAnsi="Arial" w:cs="Arial"/>
              </w:rPr>
            </w:pPr>
            <w:r w:rsidRPr="0080204F">
              <w:rPr>
                <w:rFonts w:ascii="Arial" w:hAnsi="Arial" w:cs="Arial"/>
              </w:rPr>
              <w:t>Stop the exercise and inform the trainee of the reason and give further instruction.</w:t>
            </w:r>
          </w:p>
        </w:tc>
      </w:tr>
      <w:tr w:rsidR="0080204F" w:rsidRPr="00157CEB" w:rsidTr="00CA3CA9">
        <w:trPr>
          <w:trHeight w:val="1538"/>
        </w:trPr>
        <w:tc>
          <w:tcPr>
            <w:tcW w:w="1897" w:type="dxa"/>
            <w:shd w:val="clear" w:color="auto" w:fill="C5E0B3" w:themeFill="accent6" w:themeFillTint="66"/>
            <w:vAlign w:val="center"/>
          </w:tcPr>
          <w:p w:rsidR="0080204F" w:rsidRPr="0080204F" w:rsidRDefault="0080204F" w:rsidP="00D67ADA">
            <w:pPr>
              <w:spacing w:after="0" w:line="240" w:lineRule="auto"/>
              <w:jc w:val="right"/>
              <w:rPr>
                <w:rFonts w:ascii="Arial" w:hAnsi="Arial" w:cs="Arial"/>
                <w:b/>
              </w:rPr>
            </w:pPr>
            <w:r w:rsidRPr="0080204F">
              <w:rPr>
                <w:rFonts w:ascii="Arial" w:hAnsi="Arial" w:cs="Arial"/>
                <w:b/>
              </w:rPr>
              <w:t>Trainee’s Action</w:t>
            </w:r>
          </w:p>
        </w:tc>
        <w:tc>
          <w:tcPr>
            <w:tcW w:w="8871" w:type="dxa"/>
            <w:gridSpan w:val="3"/>
            <w:tcBorders>
              <w:bottom w:val="single" w:sz="4" w:space="0" w:color="auto"/>
            </w:tcBorders>
            <w:vAlign w:val="center"/>
          </w:tcPr>
          <w:p w:rsidR="0080204F" w:rsidRPr="0080204F" w:rsidRDefault="0080204F" w:rsidP="00D67ADA">
            <w:pPr>
              <w:pStyle w:val="BodyText"/>
              <w:spacing w:before="240" w:after="240"/>
              <w:jc w:val="both"/>
              <w:rPr>
                <w:bCs/>
                <w:szCs w:val="22"/>
              </w:rPr>
            </w:pPr>
            <w:r w:rsidRPr="0080204F">
              <w:rPr>
                <w:color w:val="000000" w:themeColor="text1"/>
                <w:szCs w:val="22"/>
              </w:rPr>
              <w:t>Manage the operation of the generators in accordance with the procedures and system parameters of the manufacturer’s guidelines and technical specifications by conducting the following:</w:t>
            </w:r>
            <w:r w:rsidRPr="0080204F">
              <w:rPr>
                <w:bCs/>
                <w:szCs w:val="22"/>
              </w:rPr>
              <w:t xml:space="preserve">  </w:t>
            </w:r>
          </w:p>
          <w:p w:rsidR="0080204F" w:rsidRPr="0080204F" w:rsidRDefault="0080204F" w:rsidP="0080204F">
            <w:pPr>
              <w:pStyle w:val="BodyText"/>
              <w:numPr>
                <w:ilvl w:val="0"/>
                <w:numId w:val="17"/>
              </w:numPr>
              <w:spacing w:before="120" w:after="120"/>
              <w:rPr>
                <w:bCs/>
                <w:szCs w:val="22"/>
              </w:rPr>
            </w:pPr>
            <w:r w:rsidRPr="0080204F">
              <w:rPr>
                <w:bCs/>
                <w:szCs w:val="22"/>
              </w:rPr>
              <w:t>Check the following parameters:</w:t>
            </w:r>
          </w:p>
          <w:p w:rsidR="0080204F" w:rsidRPr="0080204F" w:rsidRDefault="0080204F" w:rsidP="0080204F">
            <w:pPr>
              <w:pStyle w:val="BodyText"/>
              <w:numPr>
                <w:ilvl w:val="0"/>
                <w:numId w:val="16"/>
              </w:numPr>
              <w:tabs>
                <w:tab w:val="num" w:pos="780"/>
              </w:tabs>
              <w:ind w:left="1050" w:hanging="270"/>
              <w:rPr>
                <w:bCs/>
                <w:szCs w:val="22"/>
              </w:rPr>
            </w:pPr>
            <w:r w:rsidRPr="0080204F">
              <w:rPr>
                <w:bCs/>
                <w:szCs w:val="22"/>
              </w:rPr>
              <w:t>Frequency</w:t>
            </w:r>
          </w:p>
          <w:p w:rsidR="0080204F" w:rsidRPr="0080204F" w:rsidRDefault="0080204F" w:rsidP="0080204F">
            <w:pPr>
              <w:pStyle w:val="BodyText"/>
              <w:numPr>
                <w:ilvl w:val="0"/>
                <w:numId w:val="16"/>
              </w:numPr>
              <w:tabs>
                <w:tab w:val="num" w:pos="780"/>
              </w:tabs>
              <w:ind w:left="1050" w:hanging="270"/>
              <w:rPr>
                <w:bCs/>
                <w:szCs w:val="22"/>
              </w:rPr>
            </w:pPr>
            <w:r w:rsidRPr="0080204F">
              <w:rPr>
                <w:bCs/>
                <w:szCs w:val="22"/>
              </w:rPr>
              <w:t>Voltage</w:t>
            </w:r>
          </w:p>
          <w:p w:rsidR="0080204F" w:rsidRPr="0080204F" w:rsidRDefault="0080204F" w:rsidP="0080204F">
            <w:pPr>
              <w:pStyle w:val="BodyText"/>
              <w:numPr>
                <w:ilvl w:val="0"/>
                <w:numId w:val="16"/>
              </w:numPr>
              <w:tabs>
                <w:tab w:val="num" w:pos="780"/>
              </w:tabs>
              <w:spacing w:after="120"/>
              <w:ind w:left="1050" w:hanging="270"/>
              <w:rPr>
                <w:bCs/>
                <w:szCs w:val="22"/>
              </w:rPr>
            </w:pPr>
            <w:r w:rsidRPr="0080204F">
              <w:rPr>
                <w:bCs/>
                <w:szCs w:val="22"/>
              </w:rPr>
              <w:t>Temperatures of the windings of generator in operation</w:t>
            </w:r>
          </w:p>
          <w:p w:rsidR="00506C43" w:rsidRDefault="00506C43" w:rsidP="0080204F">
            <w:pPr>
              <w:pStyle w:val="BodyText"/>
              <w:numPr>
                <w:ilvl w:val="0"/>
                <w:numId w:val="17"/>
              </w:numPr>
              <w:tabs>
                <w:tab w:val="num" w:pos="780"/>
              </w:tabs>
              <w:spacing w:after="120"/>
              <w:ind w:left="690"/>
              <w:rPr>
                <w:bCs/>
                <w:szCs w:val="22"/>
              </w:rPr>
            </w:pPr>
            <w:r>
              <w:rPr>
                <w:bCs/>
                <w:szCs w:val="22"/>
              </w:rPr>
              <w:lastRenderedPageBreak/>
              <w:t xml:space="preserve">Oversee the adjustments of the aforesaid parameters, if not accordance with the manufacturer’s technical specifications or operating manual’s recommendation. </w:t>
            </w:r>
          </w:p>
          <w:p w:rsidR="0080204F" w:rsidRPr="0080204F" w:rsidRDefault="0080204F" w:rsidP="0080204F">
            <w:pPr>
              <w:pStyle w:val="BodyText"/>
              <w:numPr>
                <w:ilvl w:val="0"/>
                <w:numId w:val="17"/>
              </w:numPr>
              <w:tabs>
                <w:tab w:val="num" w:pos="780"/>
              </w:tabs>
              <w:spacing w:after="120"/>
              <w:ind w:left="690"/>
              <w:rPr>
                <w:bCs/>
                <w:szCs w:val="22"/>
              </w:rPr>
            </w:pPr>
            <w:r w:rsidRPr="0080204F">
              <w:rPr>
                <w:bCs/>
                <w:szCs w:val="22"/>
              </w:rPr>
              <w:t>Check if the generator’s load has reached its specified limit.</w:t>
            </w:r>
          </w:p>
          <w:p w:rsidR="0080204F" w:rsidRPr="0080204F" w:rsidRDefault="0080204F" w:rsidP="0080204F">
            <w:pPr>
              <w:pStyle w:val="BodyText"/>
              <w:numPr>
                <w:ilvl w:val="0"/>
                <w:numId w:val="17"/>
              </w:numPr>
              <w:tabs>
                <w:tab w:val="num" w:pos="780"/>
              </w:tabs>
              <w:spacing w:after="120"/>
              <w:ind w:left="690"/>
              <w:rPr>
                <w:bCs/>
                <w:szCs w:val="22"/>
              </w:rPr>
            </w:pPr>
            <w:r w:rsidRPr="0080204F">
              <w:rPr>
                <w:bCs/>
                <w:szCs w:val="22"/>
              </w:rPr>
              <w:t xml:space="preserve">If the generator load has reached its specified limit, direct the electrician or OOW to prepare the starting up of the first standby generator and synchronize it with the </w:t>
            </w:r>
            <w:r w:rsidRPr="0080204F">
              <w:rPr>
                <w:bCs/>
                <w:i/>
                <w:szCs w:val="22"/>
              </w:rPr>
              <w:t>running</w:t>
            </w:r>
            <w:r w:rsidRPr="0080204F">
              <w:rPr>
                <w:bCs/>
                <w:szCs w:val="22"/>
              </w:rPr>
              <w:t xml:space="preserve"> generator.</w:t>
            </w:r>
          </w:p>
          <w:p w:rsidR="0080204F" w:rsidRPr="0080204F" w:rsidRDefault="0080204F" w:rsidP="0080204F">
            <w:pPr>
              <w:pStyle w:val="BodyText"/>
              <w:numPr>
                <w:ilvl w:val="0"/>
                <w:numId w:val="17"/>
              </w:numPr>
              <w:tabs>
                <w:tab w:val="num" w:pos="780"/>
              </w:tabs>
              <w:spacing w:after="120"/>
              <w:ind w:left="691"/>
              <w:rPr>
                <w:bCs/>
                <w:szCs w:val="22"/>
              </w:rPr>
            </w:pPr>
            <w:r w:rsidRPr="0080204F">
              <w:rPr>
                <w:bCs/>
                <w:szCs w:val="22"/>
              </w:rPr>
              <w:t>Check if proper load-sharing is implemented.</w:t>
            </w:r>
          </w:p>
          <w:p w:rsidR="0080204F" w:rsidRPr="0080204F" w:rsidRDefault="0080204F" w:rsidP="0080204F">
            <w:pPr>
              <w:pStyle w:val="BodyText"/>
              <w:numPr>
                <w:ilvl w:val="0"/>
                <w:numId w:val="17"/>
              </w:numPr>
              <w:tabs>
                <w:tab w:val="num" w:pos="780"/>
              </w:tabs>
              <w:spacing w:after="120"/>
              <w:ind w:left="691"/>
              <w:rPr>
                <w:bCs/>
                <w:szCs w:val="22"/>
              </w:rPr>
            </w:pPr>
            <w:r w:rsidRPr="0080204F">
              <w:rPr>
                <w:bCs/>
                <w:szCs w:val="22"/>
              </w:rPr>
              <w:t xml:space="preserve">Check if frequency </w:t>
            </w:r>
            <w:r w:rsidR="00506C43">
              <w:rPr>
                <w:bCs/>
                <w:szCs w:val="22"/>
              </w:rPr>
              <w:t xml:space="preserve">is </w:t>
            </w:r>
            <w:r w:rsidRPr="0080204F">
              <w:rPr>
                <w:bCs/>
                <w:szCs w:val="22"/>
              </w:rPr>
              <w:t>adjusted back to its rated value</w:t>
            </w:r>
            <w:r w:rsidR="00506C43">
              <w:rPr>
                <w:bCs/>
                <w:szCs w:val="22"/>
              </w:rPr>
              <w:t>.</w:t>
            </w:r>
          </w:p>
          <w:p w:rsidR="0080204F" w:rsidRPr="0080204F" w:rsidRDefault="0080204F" w:rsidP="0080204F">
            <w:pPr>
              <w:pStyle w:val="BodyText"/>
              <w:numPr>
                <w:ilvl w:val="0"/>
                <w:numId w:val="17"/>
              </w:numPr>
              <w:tabs>
                <w:tab w:val="num" w:pos="780"/>
              </w:tabs>
              <w:spacing w:after="120"/>
              <w:ind w:left="691"/>
              <w:rPr>
                <w:bCs/>
                <w:szCs w:val="22"/>
              </w:rPr>
            </w:pPr>
            <w:r w:rsidRPr="0080204F">
              <w:rPr>
                <w:bCs/>
                <w:szCs w:val="22"/>
              </w:rPr>
              <w:t>Check if the total load of the generators in parallel are have reached their specified limits.</w:t>
            </w:r>
          </w:p>
          <w:p w:rsidR="0080204F" w:rsidRPr="00506C43" w:rsidRDefault="0080204F" w:rsidP="00506C43">
            <w:pPr>
              <w:pStyle w:val="BodyText"/>
              <w:numPr>
                <w:ilvl w:val="0"/>
                <w:numId w:val="17"/>
              </w:numPr>
              <w:tabs>
                <w:tab w:val="num" w:pos="780"/>
              </w:tabs>
              <w:spacing w:after="160"/>
              <w:ind w:left="686" w:hanging="357"/>
              <w:rPr>
                <w:szCs w:val="22"/>
              </w:rPr>
            </w:pPr>
            <w:r w:rsidRPr="0080204F">
              <w:rPr>
                <w:bCs/>
                <w:szCs w:val="22"/>
              </w:rPr>
              <w:t xml:space="preserve">If the generators’ load has reached its specified limits, direct the electrician or OOW to prepare the starting up of the second standby generator and synchronize it with the generators in the bus bars. </w:t>
            </w:r>
          </w:p>
          <w:p w:rsidR="00506C43" w:rsidRPr="00F75F87" w:rsidRDefault="00506C43" w:rsidP="00F75F87">
            <w:pPr>
              <w:pStyle w:val="BodyText"/>
              <w:numPr>
                <w:ilvl w:val="0"/>
                <w:numId w:val="17"/>
              </w:numPr>
              <w:tabs>
                <w:tab w:val="num" w:pos="780"/>
              </w:tabs>
              <w:spacing w:after="160"/>
              <w:ind w:left="686" w:hanging="357"/>
              <w:rPr>
                <w:szCs w:val="22"/>
              </w:rPr>
            </w:pPr>
            <w:r>
              <w:rPr>
                <w:bCs/>
                <w:szCs w:val="22"/>
              </w:rPr>
              <w:t>Supervise the synchronization and load-sharing process.</w:t>
            </w:r>
          </w:p>
          <w:p w:rsidR="00F75F87" w:rsidRPr="0080204F" w:rsidRDefault="00F75F87" w:rsidP="0080204F">
            <w:pPr>
              <w:pStyle w:val="BodyText"/>
              <w:numPr>
                <w:ilvl w:val="0"/>
                <w:numId w:val="17"/>
              </w:numPr>
              <w:tabs>
                <w:tab w:val="num" w:pos="780"/>
              </w:tabs>
              <w:spacing w:after="240"/>
              <w:ind w:left="691"/>
              <w:rPr>
                <w:szCs w:val="22"/>
              </w:rPr>
            </w:pPr>
            <w:r>
              <w:rPr>
                <w:bCs/>
                <w:szCs w:val="22"/>
              </w:rPr>
              <w:t>Ensure that all parameters are in accordance with the manufacturer’s technical specifications or operating manual’s recommendation.</w:t>
            </w:r>
          </w:p>
        </w:tc>
      </w:tr>
      <w:tr w:rsidR="0080204F" w:rsidRPr="00157CEB" w:rsidTr="00CA3CA9">
        <w:trPr>
          <w:trHeight w:val="800"/>
        </w:trPr>
        <w:tc>
          <w:tcPr>
            <w:tcW w:w="1897" w:type="dxa"/>
            <w:shd w:val="clear" w:color="auto" w:fill="C5E0B3" w:themeFill="accent6" w:themeFillTint="66"/>
            <w:vAlign w:val="center"/>
          </w:tcPr>
          <w:p w:rsidR="0080204F" w:rsidRPr="0080204F" w:rsidRDefault="0080204F" w:rsidP="00D67ADA">
            <w:pPr>
              <w:spacing w:after="0" w:line="240" w:lineRule="auto"/>
              <w:jc w:val="right"/>
              <w:rPr>
                <w:rFonts w:ascii="Arial" w:hAnsi="Arial" w:cs="Arial"/>
                <w:b/>
              </w:rPr>
            </w:pPr>
            <w:r w:rsidRPr="0080204F">
              <w:rPr>
                <w:rFonts w:ascii="Arial" w:hAnsi="Arial" w:cs="Arial"/>
                <w:b/>
              </w:rPr>
              <w:lastRenderedPageBreak/>
              <w:t>Debriefing</w:t>
            </w:r>
          </w:p>
        </w:tc>
        <w:tc>
          <w:tcPr>
            <w:tcW w:w="8871" w:type="dxa"/>
            <w:gridSpan w:val="3"/>
            <w:tcBorders>
              <w:bottom w:val="single" w:sz="4" w:space="0" w:color="auto"/>
            </w:tcBorders>
            <w:vAlign w:val="center"/>
          </w:tcPr>
          <w:p w:rsidR="0080204F" w:rsidRPr="0080204F" w:rsidRDefault="0080204F" w:rsidP="00D67ADA">
            <w:pPr>
              <w:spacing w:after="0" w:line="360" w:lineRule="auto"/>
              <w:ind w:left="690" w:hanging="360"/>
              <w:rPr>
                <w:rFonts w:ascii="Arial" w:hAnsi="Arial" w:cs="Arial"/>
              </w:rPr>
            </w:pPr>
          </w:p>
          <w:p w:rsidR="0080204F" w:rsidRPr="0080204F" w:rsidRDefault="0080204F" w:rsidP="0080204F">
            <w:pPr>
              <w:numPr>
                <w:ilvl w:val="0"/>
                <w:numId w:val="13"/>
              </w:numPr>
              <w:tabs>
                <w:tab w:val="clear" w:pos="720"/>
              </w:tabs>
              <w:spacing w:after="0" w:line="360" w:lineRule="auto"/>
              <w:ind w:left="690"/>
              <w:rPr>
                <w:rFonts w:ascii="Arial" w:hAnsi="Arial" w:cs="Arial"/>
              </w:rPr>
            </w:pPr>
            <w:r w:rsidRPr="0080204F">
              <w:rPr>
                <w:rFonts w:ascii="Arial" w:hAnsi="Arial" w:cs="Arial"/>
              </w:rPr>
              <w:t>State to trainees the purpose of the debriefing exercise</w:t>
            </w:r>
          </w:p>
          <w:p w:rsidR="0080204F" w:rsidRPr="0080204F" w:rsidRDefault="0080204F" w:rsidP="0080204F">
            <w:pPr>
              <w:numPr>
                <w:ilvl w:val="0"/>
                <w:numId w:val="13"/>
              </w:numPr>
              <w:tabs>
                <w:tab w:val="clear" w:pos="720"/>
              </w:tabs>
              <w:spacing w:after="0" w:line="360" w:lineRule="auto"/>
              <w:ind w:left="690"/>
              <w:rPr>
                <w:rFonts w:ascii="Arial" w:hAnsi="Arial" w:cs="Arial"/>
              </w:rPr>
            </w:pPr>
            <w:r w:rsidRPr="0080204F">
              <w:rPr>
                <w:rFonts w:ascii="Arial" w:hAnsi="Arial" w:cs="Arial"/>
              </w:rPr>
              <w:t>State whether the specific learning objective was achieved during the exercise</w:t>
            </w:r>
          </w:p>
          <w:p w:rsidR="0080204F" w:rsidRPr="0080204F" w:rsidRDefault="0080204F" w:rsidP="0080204F">
            <w:pPr>
              <w:numPr>
                <w:ilvl w:val="0"/>
                <w:numId w:val="13"/>
              </w:numPr>
              <w:tabs>
                <w:tab w:val="clear" w:pos="720"/>
              </w:tabs>
              <w:spacing w:after="0" w:line="360" w:lineRule="auto"/>
              <w:ind w:left="690"/>
              <w:rPr>
                <w:rFonts w:ascii="Arial" w:hAnsi="Arial" w:cs="Arial"/>
              </w:rPr>
            </w:pPr>
            <w:r w:rsidRPr="0080204F">
              <w:rPr>
                <w:rFonts w:ascii="Arial" w:hAnsi="Arial" w:cs="Arial"/>
              </w:rPr>
              <w:t>Provide the result of their action and performance using the printout/checklist provided.</w:t>
            </w:r>
          </w:p>
          <w:p w:rsidR="0080204F" w:rsidRDefault="00FA6EAF" w:rsidP="0080204F">
            <w:pPr>
              <w:numPr>
                <w:ilvl w:val="0"/>
                <w:numId w:val="13"/>
              </w:numPr>
              <w:tabs>
                <w:tab w:val="clear" w:pos="720"/>
              </w:tabs>
              <w:spacing w:after="0" w:line="360" w:lineRule="auto"/>
              <w:ind w:left="690"/>
              <w:rPr>
                <w:rFonts w:ascii="Arial" w:hAnsi="Arial" w:cs="Arial"/>
              </w:rPr>
            </w:pPr>
            <w:r>
              <w:rPr>
                <w:rFonts w:ascii="Arial" w:hAnsi="Arial" w:cs="Arial"/>
              </w:rPr>
              <w:t>Initiate “peer review”</w:t>
            </w:r>
            <w:r w:rsidR="0080204F" w:rsidRPr="0080204F">
              <w:rPr>
                <w:rFonts w:ascii="Arial" w:hAnsi="Arial" w:cs="Arial"/>
              </w:rPr>
              <w:t>.</w:t>
            </w:r>
          </w:p>
          <w:p w:rsidR="00FA6EAF" w:rsidRPr="0080204F" w:rsidRDefault="00FA6EAF" w:rsidP="0080204F">
            <w:pPr>
              <w:numPr>
                <w:ilvl w:val="0"/>
                <w:numId w:val="13"/>
              </w:numPr>
              <w:tabs>
                <w:tab w:val="clear" w:pos="720"/>
              </w:tabs>
              <w:spacing w:after="0" w:line="360" w:lineRule="auto"/>
              <w:ind w:left="690"/>
              <w:rPr>
                <w:rFonts w:ascii="Arial" w:hAnsi="Arial" w:cs="Arial"/>
              </w:rPr>
            </w:pPr>
            <w:r w:rsidRPr="0080204F">
              <w:rPr>
                <w:rFonts w:ascii="Arial" w:hAnsi="Arial" w:cs="Arial"/>
              </w:rPr>
              <w:t>Show them what went wrong</w:t>
            </w:r>
            <w:r>
              <w:rPr>
                <w:rFonts w:ascii="Arial" w:hAnsi="Arial" w:cs="Arial"/>
              </w:rPr>
              <w:t>.</w:t>
            </w:r>
          </w:p>
          <w:p w:rsidR="0080204F" w:rsidRPr="0080204F" w:rsidRDefault="0080204F" w:rsidP="0080204F">
            <w:pPr>
              <w:numPr>
                <w:ilvl w:val="0"/>
                <w:numId w:val="13"/>
              </w:numPr>
              <w:tabs>
                <w:tab w:val="clear" w:pos="720"/>
              </w:tabs>
              <w:spacing w:after="0" w:line="360" w:lineRule="auto"/>
              <w:ind w:left="690"/>
              <w:rPr>
                <w:rFonts w:ascii="Arial" w:hAnsi="Arial" w:cs="Arial"/>
              </w:rPr>
            </w:pPr>
            <w:r w:rsidRPr="0080204F">
              <w:rPr>
                <w:rFonts w:ascii="Arial" w:hAnsi="Arial" w:cs="Arial"/>
              </w:rPr>
              <w:t>Encourage them to try again and give good hope of success if they fail and require them to repeat the exercise.</w:t>
            </w:r>
          </w:p>
          <w:p w:rsidR="0080204F" w:rsidRPr="0080204F" w:rsidRDefault="0080204F" w:rsidP="0080204F">
            <w:pPr>
              <w:numPr>
                <w:ilvl w:val="0"/>
                <w:numId w:val="13"/>
              </w:numPr>
              <w:tabs>
                <w:tab w:val="clear" w:pos="720"/>
              </w:tabs>
              <w:spacing w:after="0" w:line="360" w:lineRule="auto"/>
              <w:ind w:left="690"/>
              <w:rPr>
                <w:rFonts w:ascii="Arial" w:hAnsi="Arial" w:cs="Arial"/>
              </w:rPr>
            </w:pPr>
            <w:r w:rsidRPr="0080204F">
              <w:rPr>
                <w:rFonts w:ascii="Arial" w:hAnsi="Arial" w:cs="Arial"/>
              </w:rPr>
              <w:t>Always be open to any remark from the trainees and take note of their comments regarding the exercise.</w:t>
            </w:r>
          </w:p>
        </w:tc>
      </w:tr>
    </w:tbl>
    <w:p w:rsidR="0080204F" w:rsidRDefault="0080204F" w:rsidP="0080204F">
      <w:pPr>
        <w:pStyle w:val="Footer"/>
        <w:tabs>
          <w:tab w:val="clear" w:pos="-270"/>
          <w:tab w:val="clear" w:pos="4680"/>
          <w:tab w:val="clear" w:pos="9270"/>
          <w:tab w:val="clear" w:pos="9360"/>
        </w:tabs>
        <w:ind w:left="0"/>
        <w:jc w:val="center"/>
        <w:rPr>
          <w:rFonts w:ascii="Arial" w:hAnsi="Arial" w:cs="Arial"/>
          <w:noProof w:val="0"/>
          <w:color w:val="000000"/>
        </w:rPr>
      </w:pPr>
    </w:p>
    <w:p w:rsidR="005F2E34" w:rsidRDefault="005F2E34" w:rsidP="0080204F">
      <w:pPr>
        <w:pStyle w:val="Footer"/>
        <w:tabs>
          <w:tab w:val="clear" w:pos="-270"/>
          <w:tab w:val="clear" w:pos="4680"/>
          <w:tab w:val="clear" w:pos="9270"/>
          <w:tab w:val="clear" w:pos="9360"/>
        </w:tabs>
        <w:ind w:left="0"/>
        <w:jc w:val="center"/>
        <w:rPr>
          <w:rFonts w:ascii="Arial" w:hAnsi="Arial" w:cs="Arial"/>
          <w:noProof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5"/>
        <w:gridCol w:w="810"/>
        <w:gridCol w:w="1080"/>
        <w:gridCol w:w="1033"/>
        <w:gridCol w:w="940"/>
        <w:gridCol w:w="940"/>
        <w:gridCol w:w="940"/>
        <w:gridCol w:w="940"/>
        <w:gridCol w:w="940"/>
      </w:tblGrid>
      <w:tr w:rsidR="0080204F" w:rsidRPr="00157CEB" w:rsidTr="00126BED">
        <w:trPr>
          <w:trHeight w:val="1979"/>
        </w:trPr>
        <w:tc>
          <w:tcPr>
            <w:tcW w:w="3955" w:type="dxa"/>
            <w:gridSpan w:val="2"/>
            <w:shd w:val="clear" w:color="auto" w:fill="C5E0B3" w:themeFill="accent6" w:themeFillTint="66"/>
            <w:vAlign w:val="center"/>
          </w:tcPr>
          <w:p w:rsidR="0080204F" w:rsidRDefault="0080204F" w:rsidP="00D67ADA">
            <w:pPr>
              <w:spacing w:after="0" w:line="360" w:lineRule="auto"/>
              <w:ind w:left="510" w:hanging="360"/>
              <w:jc w:val="center"/>
              <w:rPr>
                <w:b/>
                <w:sz w:val="20"/>
                <w:szCs w:val="20"/>
              </w:rPr>
            </w:pPr>
            <w:r w:rsidRPr="0080204F">
              <w:rPr>
                <w:b/>
                <w:sz w:val="20"/>
                <w:szCs w:val="20"/>
              </w:rPr>
              <w:t>Practical Exercises</w:t>
            </w:r>
          </w:p>
          <w:p w:rsidR="0080204F" w:rsidRPr="004B75AB" w:rsidRDefault="0080204F" w:rsidP="00D67ADA">
            <w:pPr>
              <w:spacing w:after="0" w:line="360" w:lineRule="auto"/>
              <w:ind w:left="510" w:hanging="360"/>
              <w:jc w:val="center"/>
              <w:rPr>
                <w:b/>
                <w:sz w:val="20"/>
                <w:szCs w:val="20"/>
              </w:rPr>
            </w:pPr>
            <w:r>
              <w:rPr>
                <w:b/>
                <w:sz w:val="20"/>
                <w:szCs w:val="20"/>
              </w:rPr>
              <w:t>(Formative)</w:t>
            </w:r>
          </w:p>
        </w:tc>
        <w:tc>
          <w:tcPr>
            <w:tcW w:w="6813" w:type="dxa"/>
            <w:gridSpan w:val="7"/>
            <w:shd w:val="clear" w:color="auto" w:fill="auto"/>
            <w:vAlign w:val="center"/>
          </w:tcPr>
          <w:p w:rsidR="0080204F" w:rsidRPr="004B75AB" w:rsidRDefault="0080204F" w:rsidP="00D67ADA">
            <w:pPr>
              <w:spacing w:before="240" w:after="120" w:line="240" w:lineRule="auto"/>
              <w:ind w:right="-115"/>
              <w:rPr>
                <w:rFonts w:cs="Arial"/>
                <w:bCs/>
                <w:iCs/>
                <w:color w:val="000000" w:themeColor="text1"/>
                <w:sz w:val="20"/>
                <w:szCs w:val="20"/>
              </w:rPr>
            </w:pPr>
            <w:r w:rsidRPr="004B75AB">
              <w:rPr>
                <w:rFonts w:cs="Arial"/>
                <w:color w:val="000000" w:themeColor="text1"/>
                <w:sz w:val="20"/>
                <w:szCs w:val="20"/>
              </w:rPr>
              <w:t>All actions of the candidate shall be in accordance with the procedures and system parameters of the manufacturer’s guidelines and technical specifications.</w:t>
            </w:r>
            <w:r w:rsidRPr="004B75AB">
              <w:rPr>
                <w:rFonts w:cs="Arial"/>
                <w:bCs/>
                <w:iCs/>
                <w:color w:val="000000" w:themeColor="text1"/>
                <w:sz w:val="20"/>
                <w:szCs w:val="20"/>
              </w:rPr>
              <w:t xml:space="preserve"> </w:t>
            </w:r>
          </w:p>
          <w:p w:rsidR="0080204F" w:rsidRPr="00464965" w:rsidRDefault="0080204F" w:rsidP="00D67ADA">
            <w:pPr>
              <w:spacing w:before="120" w:after="120"/>
              <w:ind w:left="11" w:hanging="11"/>
              <w:jc w:val="both"/>
              <w:rPr>
                <w:sz w:val="20"/>
                <w:szCs w:val="20"/>
              </w:rPr>
            </w:pPr>
            <w:r w:rsidRPr="004B75AB">
              <w:rPr>
                <w:sz w:val="20"/>
                <w:szCs w:val="20"/>
              </w:rPr>
              <w:t xml:space="preserve">The candidate’s performance will be monitored and rated by the assessor using a checklist, which will be substantiated by the printout of the system. The passing score is </w:t>
            </w:r>
            <w:r w:rsidRPr="00464965">
              <w:rPr>
                <w:sz w:val="20"/>
                <w:szCs w:val="20"/>
              </w:rPr>
              <w:t>70%</w:t>
            </w:r>
            <w:r w:rsidRPr="004B75AB">
              <w:rPr>
                <w:sz w:val="20"/>
                <w:szCs w:val="20"/>
              </w:rPr>
              <w:t>.</w:t>
            </w:r>
          </w:p>
        </w:tc>
      </w:tr>
      <w:tr w:rsidR="0080204F" w:rsidRPr="00157CEB" w:rsidTr="00126BED">
        <w:trPr>
          <w:trHeight w:val="578"/>
        </w:trPr>
        <w:tc>
          <w:tcPr>
            <w:tcW w:w="3145" w:type="dxa"/>
            <w:vMerge w:val="restart"/>
            <w:shd w:val="clear" w:color="auto" w:fill="C5E0B3" w:themeFill="accent6" w:themeFillTint="66"/>
            <w:vAlign w:val="center"/>
          </w:tcPr>
          <w:p w:rsidR="0080204F" w:rsidRPr="004B75AB" w:rsidRDefault="0080204F" w:rsidP="00D67ADA">
            <w:pPr>
              <w:spacing w:after="0" w:line="360" w:lineRule="auto"/>
              <w:ind w:left="510" w:hanging="360"/>
              <w:jc w:val="center"/>
              <w:rPr>
                <w:b/>
                <w:sz w:val="20"/>
                <w:szCs w:val="20"/>
              </w:rPr>
            </w:pPr>
            <w:r>
              <w:rPr>
                <w:b/>
                <w:sz w:val="20"/>
                <w:szCs w:val="20"/>
              </w:rPr>
              <w:t>Performance Standard</w:t>
            </w:r>
          </w:p>
        </w:tc>
        <w:tc>
          <w:tcPr>
            <w:tcW w:w="810" w:type="dxa"/>
            <w:vMerge w:val="restart"/>
            <w:shd w:val="clear" w:color="auto" w:fill="C5E0B3" w:themeFill="accent6" w:themeFillTint="66"/>
            <w:vAlign w:val="center"/>
          </w:tcPr>
          <w:p w:rsidR="0080204F" w:rsidRPr="004B75AB" w:rsidRDefault="0080204F" w:rsidP="00D67ADA">
            <w:pPr>
              <w:spacing w:after="0" w:line="360" w:lineRule="auto"/>
              <w:ind w:left="510" w:hanging="360"/>
              <w:rPr>
                <w:b/>
                <w:sz w:val="20"/>
                <w:szCs w:val="20"/>
              </w:rPr>
            </w:pPr>
            <w:r w:rsidRPr="004B75AB">
              <w:rPr>
                <w:b/>
                <w:sz w:val="20"/>
                <w:szCs w:val="20"/>
              </w:rPr>
              <w:t>%</w:t>
            </w:r>
          </w:p>
          <w:p w:rsidR="0080204F" w:rsidRPr="004B75AB" w:rsidRDefault="0080204F" w:rsidP="00D67ADA">
            <w:pPr>
              <w:spacing w:after="0" w:line="360" w:lineRule="auto"/>
              <w:rPr>
                <w:b/>
                <w:sz w:val="14"/>
                <w:szCs w:val="14"/>
              </w:rPr>
            </w:pPr>
            <w:r w:rsidRPr="004B75AB">
              <w:rPr>
                <w:b/>
                <w:sz w:val="14"/>
                <w:szCs w:val="14"/>
              </w:rPr>
              <w:t>Weight</w:t>
            </w:r>
          </w:p>
        </w:tc>
        <w:tc>
          <w:tcPr>
            <w:tcW w:w="1080" w:type="dxa"/>
            <w:vMerge w:val="restart"/>
            <w:shd w:val="clear" w:color="auto" w:fill="auto"/>
            <w:vAlign w:val="center"/>
          </w:tcPr>
          <w:p w:rsidR="0080204F" w:rsidRPr="00464965" w:rsidRDefault="0080204F" w:rsidP="00D67ADA">
            <w:pPr>
              <w:spacing w:after="0" w:line="240" w:lineRule="auto"/>
              <w:ind w:left="14" w:hanging="14"/>
              <w:jc w:val="center"/>
              <w:rPr>
                <w:b/>
                <w:sz w:val="14"/>
                <w:szCs w:val="14"/>
              </w:rPr>
            </w:pPr>
            <w:r w:rsidRPr="00464965">
              <w:rPr>
                <w:b/>
                <w:sz w:val="14"/>
                <w:szCs w:val="14"/>
              </w:rPr>
              <w:t>Specified parameters or limits</w:t>
            </w:r>
          </w:p>
        </w:tc>
        <w:tc>
          <w:tcPr>
            <w:tcW w:w="1033" w:type="dxa"/>
            <w:vMerge w:val="restart"/>
            <w:shd w:val="clear" w:color="auto" w:fill="auto"/>
            <w:vAlign w:val="center"/>
          </w:tcPr>
          <w:p w:rsidR="0080204F" w:rsidRPr="00464965" w:rsidRDefault="0080204F" w:rsidP="00D67ADA">
            <w:pPr>
              <w:spacing w:after="0" w:line="240" w:lineRule="auto"/>
              <w:ind w:left="-115"/>
              <w:jc w:val="center"/>
              <w:rPr>
                <w:b/>
                <w:sz w:val="14"/>
                <w:szCs w:val="14"/>
              </w:rPr>
            </w:pPr>
            <w:r w:rsidRPr="00464965">
              <w:rPr>
                <w:b/>
                <w:sz w:val="14"/>
                <w:szCs w:val="14"/>
              </w:rPr>
              <w:t xml:space="preserve">Actual </w:t>
            </w:r>
          </w:p>
          <w:p w:rsidR="0080204F" w:rsidRPr="00464965" w:rsidRDefault="0080204F" w:rsidP="00D67ADA">
            <w:pPr>
              <w:spacing w:after="0" w:line="240" w:lineRule="auto"/>
              <w:ind w:left="-115"/>
              <w:jc w:val="center"/>
              <w:rPr>
                <w:b/>
                <w:sz w:val="14"/>
                <w:szCs w:val="14"/>
              </w:rPr>
            </w:pPr>
            <w:r w:rsidRPr="00464965">
              <w:rPr>
                <w:b/>
                <w:sz w:val="14"/>
                <w:szCs w:val="14"/>
              </w:rPr>
              <w:t>results</w:t>
            </w:r>
          </w:p>
        </w:tc>
        <w:tc>
          <w:tcPr>
            <w:tcW w:w="4700" w:type="dxa"/>
            <w:gridSpan w:val="5"/>
            <w:shd w:val="clear" w:color="auto" w:fill="auto"/>
            <w:vAlign w:val="center"/>
          </w:tcPr>
          <w:p w:rsidR="0080204F" w:rsidRPr="00464965" w:rsidRDefault="0080204F" w:rsidP="00D67ADA">
            <w:pPr>
              <w:spacing w:after="0" w:line="240" w:lineRule="auto"/>
              <w:ind w:left="-115"/>
              <w:jc w:val="center"/>
              <w:rPr>
                <w:b/>
                <w:sz w:val="18"/>
                <w:szCs w:val="18"/>
              </w:rPr>
            </w:pPr>
            <w:r w:rsidRPr="00464965">
              <w:rPr>
                <w:b/>
                <w:sz w:val="18"/>
                <w:szCs w:val="18"/>
              </w:rPr>
              <w:t>Rating</w:t>
            </w:r>
          </w:p>
        </w:tc>
      </w:tr>
      <w:tr w:rsidR="00126BED" w:rsidRPr="00157CEB" w:rsidTr="00126BED">
        <w:trPr>
          <w:trHeight w:val="485"/>
        </w:trPr>
        <w:tc>
          <w:tcPr>
            <w:tcW w:w="3145" w:type="dxa"/>
            <w:vMerge/>
            <w:shd w:val="clear" w:color="auto" w:fill="C5E0B3" w:themeFill="accent6" w:themeFillTint="66"/>
            <w:vAlign w:val="center"/>
          </w:tcPr>
          <w:p w:rsidR="0080204F" w:rsidRPr="004B75AB" w:rsidRDefault="0080204F" w:rsidP="00D67ADA">
            <w:pPr>
              <w:spacing w:after="0" w:line="360" w:lineRule="auto"/>
              <w:ind w:left="510" w:hanging="360"/>
              <w:jc w:val="center"/>
              <w:rPr>
                <w:b/>
                <w:sz w:val="20"/>
                <w:szCs w:val="20"/>
              </w:rPr>
            </w:pPr>
          </w:p>
        </w:tc>
        <w:tc>
          <w:tcPr>
            <w:tcW w:w="810" w:type="dxa"/>
            <w:vMerge/>
            <w:shd w:val="clear" w:color="auto" w:fill="C5E0B3" w:themeFill="accent6" w:themeFillTint="66"/>
            <w:vAlign w:val="center"/>
          </w:tcPr>
          <w:p w:rsidR="0080204F" w:rsidRPr="004B75AB" w:rsidRDefault="0080204F" w:rsidP="00D67ADA">
            <w:pPr>
              <w:spacing w:after="0" w:line="360" w:lineRule="auto"/>
              <w:ind w:left="510" w:hanging="360"/>
              <w:jc w:val="center"/>
              <w:rPr>
                <w:b/>
                <w:sz w:val="20"/>
                <w:szCs w:val="20"/>
              </w:rPr>
            </w:pPr>
          </w:p>
        </w:tc>
        <w:tc>
          <w:tcPr>
            <w:tcW w:w="1080" w:type="dxa"/>
            <w:vMerge/>
            <w:shd w:val="clear" w:color="auto" w:fill="auto"/>
            <w:vAlign w:val="center"/>
          </w:tcPr>
          <w:p w:rsidR="0080204F" w:rsidRPr="004B75AB" w:rsidRDefault="0080204F" w:rsidP="00D67ADA">
            <w:pPr>
              <w:spacing w:after="0" w:line="360" w:lineRule="auto"/>
              <w:ind w:left="72"/>
              <w:rPr>
                <w:sz w:val="20"/>
                <w:szCs w:val="20"/>
              </w:rPr>
            </w:pPr>
          </w:p>
        </w:tc>
        <w:tc>
          <w:tcPr>
            <w:tcW w:w="1033" w:type="dxa"/>
            <w:vMerge/>
            <w:shd w:val="clear" w:color="auto" w:fill="auto"/>
            <w:vAlign w:val="center"/>
          </w:tcPr>
          <w:p w:rsidR="0080204F" w:rsidRPr="004B75AB" w:rsidRDefault="0080204F" w:rsidP="00D67ADA">
            <w:pPr>
              <w:spacing w:after="0" w:line="360" w:lineRule="auto"/>
              <w:ind w:left="-108"/>
              <w:jc w:val="center"/>
              <w:rPr>
                <w:sz w:val="20"/>
                <w:szCs w:val="20"/>
              </w:rPr>
            </w:pPr>
          </w:p>
        </w:tc>
        <w:tc>
          <w:tcPr>
            <w:tcW w:w="940" w:type="dxa"/>
            <w:shd w:val="clear" w:color="auto" w:fill="auto"/>
            <w:vAlign w:val="center"/>
          </w:tcPr>
          <w:p w:rsidR="0080204F" w:rsidRPr="00464965" w:rsidRDefault="0080204F" w:rsidP="00D67ADA">
            <w:pPr>
              <w:spacing w:after="0" w:line="240" w:lineRule="auto"/>
              <w:ind w:left="518" w:hanging="576"/>
              <w:jc w:val="center"/>
              <w:rPr>
                <w:b/>
                <w:sz w:val="18"/>
                <w:szCs w:val="18"/>
              </w:rPr>
            </w:pPr>
            <w:r w:rsidRPr="00464965">
              <w:rPr>
                <w:b/>
                <w:sz w:val="18"/>
                <w:szCs w:val="18"/>
              </w:rPr>
              <w:t>1</w:t>
            </w:r>
          </w:p>
        </w:tc>
        <w:tc>
          <w:tcPr>
            <w:tcW w:w="940" w:type="dxa"/>
            <w:shd w:val="clear" w:color="auto" w:fill="auto"/>
            <w:vAlign w:val="center"/>
          </w:tcPr>
          <w:p w:rsidR="0080204F" w:rsidRPr="00464965" w:rsidRDefault="0080204F" w:rsidP="00D67ADA">
            <w:pPr>
              <w:spacing w:after="0" w:line="240" w:lineRule="auto"/>
              <w:ind w:left="518" w:hanging="576"/>
              <w:jc w:val="center"/>
              <w:rPr>
                <w:b/>
                <w:sz w:val="18"/>
                <w:szCs w:val="18"/>
              </w:rPr>
            </w:pPr>
            <w:r w:rsidRPr="00464965">
              <w:rPr>
                <w:b/>
                <w:sz w:val="18"/>
                <w:szCs w:val="18"/>
              </w:rPr>
              <w:t>2</w:t>
            </w:r>
          </w:p>
        </w:tc>
        <w:tc>
          <w:tcPr>
            <w:tcW w:w="940" w:type="dxa"/>
            <w:shd w:val="clear" w:color="auto" w:fill="auto"/>
            <w:vAlign w:val="center"/>
          </w:tcPr>
          <w:p w:rsidR="0080204F" w:rsidRPr="00464965" w:rsidRDefault="0080204F" w:rsidP="00D67ADA">
            <w:pPr>
              <w:spacing w:after="0" w:line="240" w:lineRule="auto"/>
              <w:ind w:left="518" w:hanging="576"/>
              <w:jc w:val="center"/>
              <w:rPr>
                <w:b/>
                <w:sz w:val="18"/>
                <w:szCs w:val="18"/>
              </w:rPr>
            </w:pPr>
            <w:r w:rsidRPr="00464965">
              <w:rPr>
                <w:b/>
                <w:sz w:val="18"/>
                <w:szCs w:val="18"/>
              </w:rPr>
              <w:t>3</w:t>
            </w:r>
          </w:p>
        </w:tc>
        <w:tc>
          <w:tcPr>
            <w:tcW w:w="940" w:type="dxa"/>
            <w:shd w:val="clear" w:color="auto" w:fill="auto"/>
            <w:vAlign w:val="center"/>
          </w:tcPr>
          <w:p w:rsidR="0080204F" w:rsidRPr="00464965" w:rsidRDefault="0080204F" w:rsidP="00D67ADA">
            <w:pPr>
              <w:spacing w:after="0" w:line="240" w:lineRule="auto"/>
              <w:ind w:left="518" w:hanging="576"/>
              <w:jc w:val="center"/>
              <w:rPr>
                <w:b/>
                <w:sz w:val="18"/>
                <w:szCs w:val="18"/>
              </w:rPr>
            </w:pPr>
            <w:r w:rsidRPr="00464965">
              <w:rPr>
                <w:b/>
                <w:sz w:val="18"/>
                <w:szCs w:val="18"/>
              </w:rPr>
              <w:t>4</w:t>
            </w:r>
          </w:p>
        </w:tc>
        <w:tc>
          <w:tcPr>
            <w:tcW w:w="940" w:type="dxa"/>
            <w:shd w:val="clear" w:color="auto" w:fill="auto"/>
            <w:vAlign w:val="center"/>
          </w:tcPr>
          <w:p w:rsidR="0080204F" w:rsidRPr="00464965" w:rsidRDefault="0080204F" w:rsidP="00D67ADA">
            <w:pPr>
              <w:spacing w:after="0" w:line="240" w:lineRule="auto"/>
              <w:ind w:left="518" w:hanging="576"/>
              <w:jc w:val="center"/>
              <w:rPr>
                <w:b/>
                <w:sz w:val="18"/>
                <w:szCs w:val="18"/>
              </w:rPr>
            </w:pPr>
            <w:r w:rsidRPr="00464965">
              <w:rPr>
                <w:b/>
                <w:sz w:val="18"/>
                <w:szCs w:val="18"/>
              </w:rPr>
              <w:t>5</w:t>
            </w:r>
          </w:p>
        </w:tc>
      </w:tr>
      <w:tr w:rsidR="00126BED" w:rsidRPr="00157CEB" w:rsidTr="00126BED">
        <w:trPr>
          <w:trHeight w:val="1002"/>
        </w:trPr>
        <w:tc>
          <w:tcPr>
            <w:tcW w:w="3145" w:type="dxa"/>
            <w:shd w:val="clear" w:color="auto" w:fill="C5E0B3" w:themeFill="accent6" w:themeFillTint="66"/>
            <w:vAlign w:val="center"/>
          </w:tcPr>
          <w:p w:rsidR="0080204F" w:rsidRPr="00D602F9" w:rsidRDefault="005F2E34" w:rsidP="00D602F9">
            <w:pPr>
              <w:pStyle w:val="ListParagraph"/>
              <w:numPr>
                <w:ilvl w:val="0"/>
                <w:numId w:val="20"/>
              </w:numPr>
              <w:ind w:left="318" w:hanging="318"/>
              <w:rPr>
                <w:b/>
                <w:sz w:val="18"/>
                <w:szCs w:val="18"/>
              </w:rPr>
            </w:pPr>
            <w:r w:rsidRPr="00D602F9">
              <w:rPr>
                <w:b/>
                <w:sz w:val="18"/>
                <w:szCs w:val="18"/>
              </w:rPr>
              <w:t>Verify</w:t>
            </w:r>
            <w:r w:rsidR="0080204F" w:rsidRPr="00D602F9">
              <w:rPr>
                <w:b/>
                <w:sz w:val="18"/>
                <w:szCs w:val="18"/>
              </w:rPr>
              <w:t xml:space="preserve"> the system’s rated frequency (e.g. 60 Hz.).</w:t>
            </w:r>
          </w:p>
          <w:p w:rsidR="0080204F" w:rsidRPr="00464965" w:rsidRDefault="0080204F" w:rsidP="00D602F9">
            <w:pPr>
              <w:pStyle w:val="ListParagraph"/>
              <w:ind w:left="318" w:hanging="318"/>
              <w:rPr>
                <w:b/>
                <w:sz w:val="18"/>
                <w:szCs w:val="18"/>
              </w:rPr>
            </w:pPr>
          </w:p>
        </w:tc>
        <w:tc>
          <w:tcPr>
            <w:tcW w:w="810" w:type="dxa"/>
            <w:shd w:val="clear" w:color="auto" w:fill="C5E0B3" w:themeFill="accent6" w:themeFillTint="66"/>
            <w:vAlign w:val="center"/>
          </w:tcPr>
          <w:p w:rsidR="0080204F" w:rsidRPr="00464965" w:rsidRDefault="0080204F" w:rsidP="00D67ADA">
            <w:pPr>
              <w:pStyle w:val="ListParagraph"/>
              <w:ind w:left="245"/>
              <w:rPr>
                <w:b/>
                <w:sz w:val="18"/>
                <w:szCs w:val="18"/>
              </w:rPr>
            </w:pPr>
            <w:r w:rsidRPr="00464965">
              <w:rPr>
                <w:b/>
                <w:sz w:val="18"/>
                <w:szCs w:val="18"/>
              </w:rPr>
              <w:t>5</w:t>
            </w:r>
          </w:p>
        </w:tc>
        <w:tc>
          <w:tcPr>
            <w:tcW w:w="1080" w:type="dxa"/>
            <w:shd w:val="clear" w:color="auto" w:fill="auto"/>
            <w:vAlign w:val="center"/>
          </w:tcPr>
          <w:p w:rsidR="0080204F" w:rsidRPr="00464965" w:rsidRDefault="0080204F" w:rsidP="00D67ADA">
            <w:pPr>
              <w:spacing w:before="120" w:after="0" w:line="360" w:lineRule="auto"/>
              <w:ind w:left="-14" w:firstLine="14"/>
              <w:jc w:val="center"/>
              <w:rPr>
                <w:sz w:val="16"/>
                <w:szCs w:val="16"/>
              </w:rPr>
            </w:pPr>
            <w:r w:rsidRPr="00464965">
              <w:rPr>
                <w:sz w:val="16"/>
                <w:szCs w:val="16"/>
              </w:rPr>
              <w:t>Not &lt; 57 Hz and Not &gt;</w:t>
            </w:r>
          </w:p>
          <w:p w:rsidR="0080204F" w:rsidRPr="00464965" w:rsidRDefault="0080204F" w:rsidP="00D67ADA">
            <w:pPr>
              <w:spacing w:after="0" w:line="360" w:lineRule="auto"/>
              <w:ind w:left="-18" w:firstLine="18"/>
              <w:jc w:val="center"/>
              <w:rPr>
                <w:sz w:val="16"/>
                <w:szCs w:val="16"/>
              </w:rPr>
            </w:pPr>
            <w:r w:rsidRPr="00464965">
              <w:rPr>
                <w:sz w:val="16"/>
                <w:szCs w:val="16"/>
              </w:rPr>
              <w:t>63 Hz</w:t>
            </w:r>
          </w:p>
        </w:tc>
        <w:tc>
          <w:tcPr>
            <w:tcW w:w="1033" w:type="dxa"/>
            <w:shd w:val="clear" w:color="auto" w:fill="auto"/>
            <w:vAlign w:val="center"/>
          </w:tcPr>
          <w:p w:rsidR="0080204F" w:rsidRPr="00574931" w:rsidRDefault="0080204F" w:rsidP="00D67ADA">
            <w:pPr>
              <w:spacing w:after="0" w:line="360" w:lineRule="auto"/>
              <w:ind w:left="510" w:hanging="360"/>
              <w:rPr>
                <w:sz w:val="18"/>
                <w:szCs w:val="18"/>
              </w:rPr>
            </w:pPr>
          </w:p>
        </w:tc>
        <w:tc>
          <w:tcPr>
            <w:tcW w:w="940" w:type="dxa"/>
            <w:shd w:val="clear" w:color="auto" w:fill="auto"/>
            <w:vAlign w:val="center"/>
          </w:tcPr>
          <w:p w:rsidR="0080204F" w:rsidRPr="00574931" w:rsidRDefault="0080204F" w:rsidP="00CA3CA9">
            <w:pPr>
              <w:spacing w:after="0" w:line="360" w:lineRule="auto"/>
              <w:ind w:left="-62" w:hanging="38"/>
              <w:jc w:val="center"/>
              <w:rPr>
                <w:sz w:val="18"/>
                <w:szCs w:val="18"/>
              </w:rPr>
            </w:pPr>
            <w:r>
              <w:rPr>
                <w:sz w:val="18"/>
                <w:szCs w:val="18"/>
              </w:rPr>
              <w:t>&lt; 57 or &gt; 63 Hz</w:t>
            </w:r>
          </w:p>
        </w:tc>
        <w:tc>
          <w:tcPr>
            <w:tcW w:w="940" w:type="dxa"/>
            <w:shd w:val="clear" w:color="auto" w:fill="auto"/>
            <w:vAlign w:val="center"/>
          </w:tcPr>
          <w:p w:rsidR="0080204F" w:rsidRDefault="0080204F" w:rsidP="00D67ADA">
            <w:pPr>
              <w:spacing w:after="0" w:line="360" w:lineRule="auto"/>
              <w:ind w:left="-89"/>
              <w:jc w:val="center"/>
              <w:rPr>
                <w:sz w:val="18"/>
                <w:szCs w:val="18"/>
              </w:rPr>
            </w:pPr>
            <w:r>
              <w:rPr>
                <w:sz w:val="18"/>
                <w:szCs w:val="18"/>
              </w:rPr>
              <w:t>57 or 63</w:t>
            </w:r>
          </w:p>
          <w:p w:rsidR="0080204F" w:rsidRPr="00574931" w:rsidRDefault="0080204F" w:rsidP="00D67ADA">
            <w:pPr>
              <w:spacing w:after="0" w:line="360" w:lineRule="auto"/>
              <w:ind w:left="-89"/>
              <w:jc w:val="center"/>
              <w:rPr>
                <w:sz w:val="18"/>
                <w:szCs w:val="18"/>
              </w:rPr>
            </w:pPr>
            <w:r>
              <w:rPr>
                <w:sz w:val="18"/>
                <w:szCs w:val="18"/>
              </w:rPr>
              <w:t>Hz</w:t>
            </w:r>
          </w:p>
        </w:tc>
        <w:tc>
          <w:tcPr>
            <w:tcW w:w="940" w:type="dxa"/>
            <w:shd w:val="clear" w:color="auto" w:fill="auto"/>
            <w:vAlign w:val="center"/>
          </w:tcPr>
          <w:p w:rsidR="0080204F" w:rsidRDefault="0080204F" w:rsidP="00D67ADA">
            <w:pPr>
              <w:spacing w:after="0" w:line="360" w:lineRule="auto"/>
              <w:ind w:left="-87"/>
              <w:jc w:val="center"/>
              <w:rPr>
                <w:sz w:val="18"/>
                <w:szCs w:val="18"/>
              </w:rPr>
            </w:pPr>
            <w:r>
              <w:rPr>
                <w:sz w:val="18"/>
                <w:szCs w:val="18"/>
              </w:rPr>
              <w:t>58 or 62</w:t>
            </w:r>
          </w:p>
          <w:p w:rsidR="0080204F" w:rsidRPr="00574931" w:rsidRDefault="0080204F" w:rsidP="00D67ADA">
            <w:pPr>
              <w:spacing w:after="0" w:line="360" w:lineRule="auto"/>
              <w:ind w:left="-87"/>
              <w:jc w:val="center"/>
              <w:rPr>
                <w:sz w:val="18"/>
                <w:szCs w:val="18"/>
              </w:rPr>
            </w:pPr>
            <w:r>
              <w:rPr>
                <w:sz w:val="18"/>
                <w:szCs w:val="18"/>
              </w:rPr>
              <w:t>Hz</w:t>
            </w:r>
          </w:p>
        </w:tc>
        <w:tc>
          <w:tcPr>
            <w:tcW w:w="940" w:type="dxa"/>
            <w:shd w:val="clear" w:color="auto" w:fill="auto"/>
            <w:vAlign w:val="center"/>
          </w:tcPr>
          <w:p w:rsidR="0080204F" w:rsidRDefault="0080204F" w:rsidP="00D67ADA">
            <w:pPr>
              <w:spacing w:after="0" w:line="360" w:lineRule="auto"/>
              <w:ind w:left="-125"/>
              <w:jc w:val="center"/>
              <w:rPr>
                <w:sz w:val="18"/>
                <w:szCs w:val="18"/>
              </w:rPr>
            </w:pPr>
            <w:r>
              <w:rPr>
                <w:sz w:val="18"/>
                <w:szCs w:val="18"/>
              </w:rPr>
              <w:t>59 or 61</w:t>
            </w:r>
          </w:p>
          <w:p w:rsidR="0080204F" w:rsidRPr="00574931" w:rsidRDefault="0080204F" w:rsidP="00D67ADA">
            <w:pPr>
              <w:spacing w:after="0" w:line="360" w:lineRule="auto"/>
              <w:ind w:left="-125"/>
              <w:jc w:val="center"/>
              <w:rPr>
                <w:sz w:val="18"/>
                <w:szCs w:val="18"/>
              </w:rPr>
            </w:pPr>
            <w:r>
              <w:rPr>
                <w:sz w:val="18"/>
                <w:szCs w:val="18"/>
              </w:rPr>
              <w:t xml:space="preserve">Hz </w:t>
            </w:r>
          </w:p>
        </w:tc>
        <w:tc>
          <w:tcPr>
            <w:tcW w:w="940" w:type="dxa"/>
            <w:shd w:val="clear" w:color="auto" w:fill="auto"/>
            <w:vAlign w:val="center"/>
          </w:tcPr>
          <w:p w:rsidR="0080204F" w:rsidRPr="00574931" w:rsidRDefault="0080204F" w:rsidP="00D67ADA">
            <w:pPr>
              <w:spacing w:after="0" w:line="360" w:lineRule="auto"/>
              <w:ind w:left="510" w:hanging="360"/>
              <w:rPr>
                <w:sz w:val="18"/>
                <w:szCs w:val="18"/>
              </w:rPr>
            </w:pPr>
            <w:r w:rsidRPr="00574931">
              <w:rPr>
                <w:sz w:val="18"/>
                <w:szCs w:val="18"/>
              </w:rPr>
              <w:t>60 Hz</w:t>
            </w:r>
          </w:p>
        </w:tc>
      </w:tr>
      <w:tr w:rsidR="00126BED" w:rsidRPr="00157CEB" w:rsidTr="00126BED">
        <w:trPr>
          <w:trHeight w:val="1002"/>
        </w:trPr>
        <w:tc>
          <w:tcPr>
            <w:tcW w:w="3145" w:type="dxa"/>
            <w:shd w:val="clear" w:color="auto" w:fill="C5E0B3" w:themeFill="accent6" w:themeFillTint="66"/>
            <w:vAlign w:val="center"/>
          </w:tcPr>
          <w:p w:rsidR="0080204F" w:rsidRPr="00D602F9" w:rsidRDefault="00F81F17" w:rsidP="00D602F9">
            <w:pPr>
              <w:pStyle w:val="ListParagraph"/>
              <w:numPr>
                <w:ilvl w:val="0"/>
                <w:numId w:val="20"/>
              </w:numPr>
              <w:ind w:left="318" w:hanging="318"/>
              <w:rPr>
                <w:b/>
                <w:sz w:val="18"/>
                <w:szCs w:val="18"/>
              </w:rPr>
            </w:pPr>
            <w:r>
              <w:rPr>
                <w:b/>
                <w:sz w:val="18"/>
                <w:szCs w:val="18"/>
              </w:rPr>
              <w:t>Oversee</w:t>
            </w:r>
            <w:r w:rsidRPr="00D602F9">
              <w:rPr>
                <w:b/>
                <w:sz w:val="18"/>
                <w:szCs w:val="18"/>
              </w:rPr>
              <w:t xml:space="preserve"> </w:t>
            </w:r>
            <w:r w:rsidR="0080204F" w:rsidRPr="00D602F9">
              <w:rPr>
                <w:b/>
                <w:sz w:val="18"/>
                <w:szCs w:val="18"/>
              </w:rPr>
              <w:t>the adjustment of the system’s frequency to its rated value.</w:t>
            </w:r>
          </w:p>
        </w:tc>
        <w:tc>
          <w:tcPr>
            <w:tcW w:w="810" w:type="dxa"/>
            <w:shd w:val="clear" w:color="auto" w:fill="C5E0B3" w:themeFill="accent6" w:themeFillTint="66"/>
            <w:vAlign w:val="center"/>
          </w:tcPr>
          <w:p w:rsidR="0080204F" w:rsidRPr="00464965" w:rsidRDefault="0080204F" w:rsidP="00D67ADA">
            <w:pPr>
              <w:pStyle w:val="ListParagraph"/>
              <w:ind w:left="245"/>
              <w:rPr>
                <w:b/>
                <w:sz w:val="18"/>
                <w:szCs w:val="18"/>
              </w:rPr>
            </w:pPr>
            <w:r w:rsidRPr="00464965">
              <w:rPr>
                <w:b/>
                <w:sz w:val="18"/>
                <w:szCs w:val="18"/>
              </w:rPr>
              <w:t>5</w:t>
            </w:r>
          </w:p>
        </w:tc>
        <w:tc>
          <w:tcPr>
            <w:tcW w:w="1080" w:type="dxa"/>
            <w:shd w:val="clear" w:color="auto" w:fill="auto"/>
            <w:vAlign w:val="center"/>
          </w:tcPr>
          <w:p w:rsidR="0080204F" w:rsidRPr="00464965" w:rsidRDefault="0080204F" w:rsidP="00D67ADA">
            <w:pPr>
              <w:spacing w:after="0" w:line="360" w:lineRule="auto"/>
              <w:ind w:firstLine="12"/>
              <w:jc w:val="center"/>
              <w:rPr>
                <w:sz w:val="16"/>
                <w:szCs w:val="16"/>
              </w:rPr>
            </w:pPr>
            <w:r w:rsidRPr="00464965">
              <w:rPr>
                <w:sz w:val="16"/>
                <w:szCs w:val="16"/>
              </w:rPr>
              <w:t>Not &gt; 6 sec.</w:t>
            </w:r>
          </w:p>
        </w:tc>
        <w:tc>
          <w:tcPr>
            <w:tcW w:w="1033" w:type="dxa"/>
            <w:shd w:val="clear" w:color="auto" w:fill="auto"/>
            <w:vAlign w:val="center"/>
          </w:tcPr>
          <w:p w:rsidR="0080204F" w:rsidRPr="00574931" w:rsidRDefault="0080204F" w:rsidP="00D67ADA">
            <w:pPr>
              <w:spacing w:after="0" w:line="360" w:lineRule="auto"/>
              <w:ind w:left="510" w:hanging="360"/>
              <w:rPr>
                <w:sz w:val="18"/>
                <w:szCs w:val="18"/>
              </w:rPr>
            </w:pPr>
          </w:p>
        </w:tc>
        <w:tc>
          <w:tcPr>
            <w:tcW w:w="940" w:type="dxa"/>
            <w:shd w:val="clear" w:color="auto" w:fill="auto"/>
            <w:vAlign w:val="center"/>
          </w:tcPr>
          <w:p w:rsidR="0080204F" w:rsidRPr="00F6028D" w:rsidRDefault="0080204F" w:rsidP="00D67ADA">
            <w:pPr>
              <w:pStyle w:val="ListParagraph"/>
              <w:spacing w:line="360" w:lineRule="auto"/>
              <w:ind w:left="-61"/>
              <w:rPr>
                <w:sz w:val="18"/>
                <w:szCs w:val="18"/>
              </w:rPr>
            </w:pPr>
            <w:r>
              <w:rPr>
                <w:sz w:val="18"/>
                <w:szCs w:val="18"/>
              </w:rPr>
              <w:t xml:space="preserve"> &gt; 6 sec</w:t>
            </w:r>
          </w:p>
        </w:tc>
        <w:tc>
          <w:tcPr>
            <w:tcW w:w="940" w:type="dxa"/>
            <w:shd w:val="clear" w:color="auto" w:fill="auto"/>
            <w:vAlign w:val="center"/>
          </w:tcPr>
          <w:p w:rsidR="0080204F" w:rsidRDefault="0080204F" w:rsidP="00D67ADA">
            <w:pPr>
              <w:spacing w:after="0" w:line="360" w:lineRule="auto"/>
              <w:ind w:left="-89"/>
              <w:jc w:val="center"/>
              <w:rPr>
                <w:sz w:val="18"/>
                <w:szCs w:val="18"/>
              </w:rPr>
            </w:pPr>
            <w:r>
              <w:rPr>
                <w:sz w:val="18"/>
                <w:szCs w:val="18"/>
              </w:rPr>
              <w:t>6 sec</w:t>
            </w:r>
          </w:p>
        </w:tc>
        <w:tc>
          <w:tcPr>
            <w:tcW w:w="940" w:type="dxa"/>
            <w:shd w:val="clear" w:color="auto" w:fill="auto"/>
            <w:vAlign w:val="center"/>
          </w:tcPr>
          <w:p w:rsidR="0080204F" w:rsidRDefault="0080204F" w:rsidP="00D67ADA">
            <w:pPr>
              <w:spacing w:after="0" w:line="360" w:lineRule="auto"/>
              <w:ind w:left="-87"/>
              <w:jc w:val="center"/>
              <w:rPr>
                <w:sz w:val="18"/>
                <w:szCs w:val="18"/>
              </w:rPr>
            </w:pPr>
            <w:r>
              <w:rPr>
                <w:sz w:val="18"/>
                <w:szCs w:val="18"/>
              </w:rPr>
              <w:t>5 sec</w:t>
            </w:r>
          </w:p>
        </w:tc>
        <w:tc>
          <w:tcPr>
            <w:tcW w:w="940" w:type="dxa"/>
            <w:shd w:val="clear" w:color="auto" w:fill="auto"/>
            <w:vAlign w:val="center"/>
          </w:tcPr>
          <w:p w:rsidR="0080204F" w:rsidRDefault="0080204F" w:rsidP="00D67ADA">
            <w:pPr>
              <w:spacing w:after="0" w:line="360" w:lineRule="auto"/>
              <w:ind w:left="-125"/>
              <w:jc w:val="center"/>
              <w:rPr>
                <w:sz w:val="18"/>
                <w:szCs w:val="18"/>
              </w:rPr>
            </w:pPr>
            <w:r>
              <w:rPr>
                <w:sz w:val="18"/>
                <w:szCs w:val="18"/>
              </w:rPr>
              <w:t>4 sec</w:t>
            </w:r>
          </w:p>
        </w:tc>
        <w:tc>
          <w:tcPr>
            <w:tcW w:w="940" w:type="dxa"/>
            <w:shd w:val="clear" w:color="auto" w:fill="auto"/>
            <w:vAlign w:val="center"/>
          </w:tcPr>
          <w:p w:rsidR="0080204F" w:rsidRPr="00574931" w:rsidRDefault="0080204F" w:rsidP="00D67ADA">
            <w:pPr>
              <w:spacing w:after="0" w:line="360" w:lineRule="auto"/>
              <w:ind w:left="-90"/>
              <w:jc w:val="center"/>
              <w:rPr>
                <w:sz w:val="18"/>
                <w:szCs w:val="18"/>
              </w:rPr>
            </w:pPr>
            <w:r>
              <w:rPr>
                <w:sz w:val="18"/>
                <w:szCs w:val="18"/>
              </w:rPr>
              <w:t>&lt;3 sec</w:t>
            </w:r>
          </w:p>
        </w:tc>
      </w:tr>
      <w:tr w:rsidR="00126BED" w:rsidRPr="00157CEB" w:rsidTr="00126BED">
        <w:trPr>
          <w:trHeight w:val="1002"/>
        </w:trPr>
        <w:tc>
          <w:tcPr>
            <w:tcW w:w="3145" w:type="dxa"/>
            <w:shd w:val="clear" w:color="auto" w:fill="C5E0B3" w:themeFill="accent6" w:themeFillTint="66"/>
            <w:vAlign w:val="center"/>
          </w:tcPr>
          <w:p w:rsidR="0080204F" w:rsidRPr="00D602F9" w:rsidRDefault="0080204F" w:rsidP="00D602F9">
            <w:pPr>
              <w:pStyle w:val="ListParagraph"/>
              <w:numPr>
                <w:ilvl w:val="0"/>
                <w:numId w:val="20"/>
              </w:numPr>
              <w:ind w:left="318" w:hanging="318"/>
              <w:rPr>
                <w:b/>
                <w:sz w:val="18"/>
                <w:szCs w:val="18"/>
              </w:rPr>
            </w:pPr>
            <w:r w:rsidRPr="00D602F9">
              <w:rPr>
                <w:b/>
                <w:sz w:val="18"/>
                <w:szCs w:val="18"/>
              </w:rPr>
              <w:t>Check the system’s rated voltage (</w:t>
            </w:r>
            <w:proofErr w:type="spellStart"/>
            <w:r w:rsidRPr="00D602F9">
              <w:rPr>
                <w:b/>
                <w:sz w:val="18"/>
                <w:szCs w:val="18"/>
              </w:rPr>
              <w:t>e.g</w:t>
            </w:r>
            <w:proofErr w:type="spellEnd"/>
            <w:r w:rsidRPr="00D602F9">
              <w:rPr>
                <w:b/>
                <w:sz w:val="18"/>
                <w:szCs w:val="18"/>
              </w:rPr>
              <w:t xml:space="preserve"> 440 V). </w:t>
            </w:r>
          </w:p>
          <w:p w:rsidR="0080204F" w:rsidRPr="00464965" w:rsidRDefault="0080204F" w:rsidP="00D602F9">
            <w:pPr>
              <w:pStyle w:val="ListParagraph"/>
              <w:ind w:left="318" w:hanging="318"/>
              <w:rPr>
                <w:b/>
                <w:sz w:val="18"/>
                <w:szCs w:val="18"/>
              </w:rPr>
            </w:pPr>
          </w:p>
        </w:tc>
        <w:tc>
          <w:tcPr>
            <w:tcW w:w="810" w:type="dxa"/>
            <w:shd w:val="clear" w:color="auto" w:fill="C5E0B3" w:themeFill="accent6" w:themeFillTint="66"/>
            <w:vAlign w:val="center"/>
          </w:tcPr>
          <w:p w:rsidR="0080204F" w:rsidRPr="00464965" w:rsidRDefault="0080204F" w:rsidP="00D67ADA">
            <w:pPr>
              <w:pStyle w:val="ListParagraph"/>
              <w:ind w:left="245"/>
              <w:rPr>
                <w:b/>
                <w:sz w:val="18"/>
                <w:szCs w:val="18"/>
              </w:rPr>
            </w:pPr>
            <w:r w:rsidRPr="00464965">
              <w:rPr>
                <w:b/>
                <w:sz w:val="18"/>
                <w:szCs w:val="18"/>
              </w:rPr>
              <w:t>5</w:t>
            </w:r>
          </w:p>
        </w:tc>
        <w:tc>
          <w:tcPr>
            <w:tcW w:w="1080" w:type="dxa"/>
            <w:shd w:val="clear" w:color="auto" w:fill="auto"/>
            <w:vAlign w:val="center"/>
          </w:tcPr>
          <w:p w:rsidR="0080204F" w:rsidRPr="00464965" w:rsidRDefault="0080204F" w:rsidP="00D67ADA">
            <w:pPr>
              <w:spacing w:before="120" w:after="0" w:line="360" w:lineRule="auto"/>
              <w:ind w:left="-14" w:firstLine="14"/>
              <w:jc w:val="center"/>
              <w:rPr>
                <w:sz w:val="16"/>
                <w:szCs w:val="16"/>
              </w:rPr>
            </w:pPr>
            <w:r w:rsidRPr="00464965">
              <w:rPr>
                <w:sz w:val="16"/>
                <w:szCs w:val="16"/>
              </w:rPr>
              <w:t>Not &lt; 57 Hz and Not &gt;</w:t>
            </w:r>
          </w:p>
          <w:p w:rsidR="0080204F" w:rsidRPr="00464965" w:rsidRDefault="0080204F" w:rsidP="00D67ADA">
            <w:pPr>
              <w:spacing w:after="0" w:line="360" w:lineRule="auto"/>
              <w:ind w:left="-18" w:firstLine="18"/>
              <w:jc w:val="center"/>
              <w:rPr>
                <w:sz w:val="16"/>
                <w:szCs w:val="16"/>
              </w:rPr>
            </w:pPr>
            <w:r w:rsidRPr="00464965">
              <w:rPr>
                <w:sz w:val="16"/>
                <w:szCs w:val="16"/>
              </w:rPr>
              <w:t>63 Hz</w:t>
            </w:r>
          </w:p>
        </w:tc>
        <w:tc>
          <w:tcPr>
            <w:tcW w:w="1033" w:type="dxa"/>
            <w:shd w:val="clear" w:color="auto" w:fill="auto"/>
            <w:vAlign w:val="center"/>
          </w:tcPr>
          <w:p w:rsidR="0080204F" w:rsidRPr="0050642D" w:rsidRDefault="0080204F" w:rsidP="00D67ADA">
            <w:pPr>
              <w:spacing w:after="0" w:line="360" w:lineRule="auto"/>
              <w:ind w:left="510" w:hanging="360"/>
              <w:rPr>
                <w:sz w:val="18"/>
                <w:szCs w:val="18"/>
              </w:rPr>
            </w:pPr>
          </w:p>
        </w:tc>
        <w:tc>
          <w:tcPr>
            <w:tcW w:w="940" w:type="dxa"/>
            <w:shd w:val="clear" w:color="auto" w:fill="auto"/>
            <w:vAlign w:val="center"/>
          </w:tcPr>
          <w:p w:rsidR="0080204F" w:rsidRPr="00574931" w:rsidRDefault="0080204F" w:rsidP="00D67ADA">
            <w:pPr>
              <w:spacing w:after="0" w:line="360" w:lineRule="auto"/>
              <w:ind w:left="-62" w:hanging="90"/>
              <w:jc w:val="center"/>
              <w:rPr>
                <w:sz w:val="18"/>
                <w:szCs w:val="18"/>
              </w:rPr>
            </w:pPr>
            <w:r>
              <w:rPr>
                <w:sz w:val="18"/>
                <w:szCs w:val="18"/>
              </w:rPr>
              <w:t>&lt; 437 or &gt;443 V</w:t>
            </w:r>
          </w:p>
        </w:tc>
        <w:tc>
          <w:tcPr>
            <w:tcW w:w="940" w:type="dxa"/>
            <w:shd w:val="clear" w:color="auto" w:fill="auto"/>
            <w:vAlign w:val="center"/>
          </w:tcPr>
          <w:p w:rsidR="0080204F" w:rsidRPr="0050642D" w:rsidRDefault="0080204F" w:rsidP="00D67ADA">
            <w:pPr>
              <w:spacing w:after="0" w:line="360" w:lineRule="auto"/>
              <w:ind w:left="-128"/>
              <w:jc w:val="center"/>
              <w:rPr>
                <w:sz w:val="18"/>
                <w:szCs w:val="18"/>
              </w:rPr>
            </w:pPr>
            <w:r>
              <w:rPr>
                <w:sz w:val="18"/>
                <w:szCs w:val="18"/>
              </w:rPr>
              <w:t>437 or 443 V</w:t>
            </w:r>
          </w:p>
        </w:tc>
        <w:tc>
          <w:tcPr>
            <w:tcW w:w="940" w:type="dxa"/>
            <w:shd w:val="clear" w:color="auto" w:fill="auto"/>
            <w:vAlign w:val="center"/>
          </w:tcPr>
          <w:p w:rsidR="0080204F" w:rsidRPr="0050642D" w:rsidRDefault="0080204F" w:rsidP="00D67ADA">
            <w:pPr>
              <w:spacing w:after="0" w:line="360" w:lineRule="auto"/>
              <w:ind w:left="-106"/>
              <w:jc w:val="center"/>
              <w:rPr>
                <w:sz w:val="18"/>
                <w:szCs w:val="18"/>
              </w:rPr>
            </w:pPr>
            <w:r>
              <w:rPr>
                <w:sz w:val="18"/>
                <w:szCs w:val="18"/>
              </w:rPr>
              <w:t>438 or 442 V</w:t>
            </w:r>
          </w:p>
        </w:tc>
        <w:tc>
          <w:tcPr>
            <w:tcW w:w="940" w:type="dxa"/>
            <w:shd w:val="clear" w:color="auto" w:fill="auto"/>
            <w:vAlign w:val="center"/>
          </w:tcPr>
          <w:p w:rsidR="0080204F" w:rsidRPr="0050642D" w:rsidRDefault="0080204F" w:rsidP="00D67ADA">
            <w:pPr>
              <w:spacing w:after="0" w:line="360" w:lineRule="auto"/>
              <w:ind w:left="-84"/>
              <w:jc w:val="center"/>
              <w:rPr>
                <w:sz w:val="18"/>
                <w:szCs w:val="18"/>
              </w:rPr>
            </w:pPr>
            <w:r>
              <w:rPr>
                <w:sz w:val="18"/>
                <w:szCs w:val="18"/>
              </w:rPr>
              <w:t>439 or 441 V</w:t>
            </w:r>
          </w:p>
        </w:tc>
        <w:tc>
          <w:tcPr>
            <w:tcW w:w="940" w:type="dxa"/>
            <w:shd w:val="clear" w:color="auto" w:fill="auto"/>
            <w:vAlign w:val="center"/>
          </w:tcPr>
          <w:p w:rsidR="0080204F" w:rsidRPr="0050642D" w:rsidRDefault="0080204F" w:rsidP="00D67ADA">
            <w:pPr>
              <w:spacing w:after="0" w:line="360" w:lineRule="auto"/>
              <w:ind w:left="-62"/>
              <w:jc w:val="center"/>
              <w:rPr>
                <w:sz w:val="18"/>
                <w:szCs w:val="18"/>
              </w:rPr>
            </w:pPr>
            <w:r>
              <w:rPr>
                <w:sz w:val="18"/>
                <w:szCs w:val="18"/>
              </w:rPr>
              <w:t>440 V</w:t>
            </w:r>
          </w:p>
        </w:tc>
      </w:tr>
      <w:tr w:rsidR="00126BED" w:rsidRPr="00157CEB" w:rsidTr="00126BED">
        <w:trPr>
          <w:trHeight w:val="1002"/>
        </w:trPr>
        <w:tc>
          <w:tcPr>
            <w:tcW w:w="3145" w:type="dxa"/>
            <w:shd w:val="clear" w:color="auto" w:fill="C5E0B3" w:themeFill="accent6" w:themeFillTint="66"/>
            <w:vAlign w:val="center"/>
          </w:tcPr>
          <w:p w:rsidR="0080204F" w:rsidRPr="00D602F9" w:rsidRDefault="00F81F17" w:rsidP="00D602F9">
            <w:pPr>
              <w:pStyle w:val="ListParagraph"/>
              <w:numPr>
                <w:ilvl w:val="0"/>
                <w:numId w:val="20"/>
              </w:numPr>
              <w:ind w:left="318" w:hanging="318"/>
              <w:rPr>
                <w:b/>
                <w:sz w:val="18"/>
                <w:szCs w:val="18"/>
              </w:rPr>
            </w:pPr>
            <w:r>
              <w:rPr>
                <w:b/>
                <w:sz w:val="18"/>
                <w:szCs w:val="18"/>
              </w:rPr>
              <w:t>Supervise</w:t>
            </w:r>
            <w:r w:rsidRPr="00D602F9">
              <w:rPr>
                <w:b/>
                <w:sz w:val="18"/>
                <w:szCs w:val="18"/>
              </w:rPr>
              <w:t xml:space="preserve"> </w:t>
            </w:r>
            <w:r w:rsidR="0080204F" w:rsidRPr="00D602F9">
              <w:rPr>
                <w:b/>
                <w:sz w:val="18"/>
                <w:szCs w:val="18"/>
              </w:rPr>
              <w:t>the adjustment of the system’s voltage to its rated value.</w:t>
            </w:r>
          </w:p>
        </w:tc>
        <w:tc>
          <w:tcPr>
            <w:tcW w:w="810" w:type="dxa"/>
            <w:shd w:val="clear" w:color="auto" w:fill="C5E0B3" w:themeFill="accent6" w:themeFillTint="66"/>
            <w:vAlign w:val="center"/>
          </w:tcPr>
          <w:p w:rsidR="0080204F" w:rsidRPr="00464965" w:rsidRDefault="0080204F" w:rsidP="00D67ADA">
            <w:pPr>
              <w:pStyle w:val="ListParagraph"/>
              <w:ind w:left="-108" w:right="-108"/>
              <w:jc w:val="center"/>
              <w:rPr>
                <w:b/>
                <w:sz w:val="18"/>
                <w:szCs w:val="18"/>
              </w:rPr>
            </w:pPr>
            <w:r>
              <w:rPr>
                <w:b/>
                <w:sz w:val="18"/>
                <w:szCs w:val="18"/>
              </w:rPr>
              <w:t>10</w:t>
            </w:r>
          </w:p>
        </w:tc>
        <w:tc>
          <w:tcPr>
            <w:tcW w:w="1080" w:type="dxa"/>
            <w:shd w:val="clear" w:color="auto" w:fill="auto"/>
            <w:vAlign w:val="center"/>
          </w:tcPr>
          <w:p w:rsidR="0080204F" w:rsidRPr="00464965" w:rsidRDefault="0080204F" w:rsidP="00D67ADA">
            <w:pPr>
              <w:spacing w:after="0" w:line="360" w:lineRule="auto"/>
              <w:ind w:firstLine="12"/>
              <w:jc w:val="center"/>
              <w:rPr>
                <w:sz w:val="16"/>
                <w:szCs w:val="16"/>
              </w:rPr>
            </w:pPr>
            <w:r w:rsidRPr="00464965">
              <w:rPr>
                <w:sz w:val="16"/>
                <w:szCs w:val="16"/>
              </w:rPr>
              <w:t>Not &gt; 19 min.</w:t>
            </w:r>
          </w:p>
        </w:tc>
        <w:tc>
          <w:tcPr>
            <w:tcW w:w="1033" w:type="dxa"/>
            <w:shd w:val="clear" w:color="auto" w:fill="auto"/>
            <w:vAlign w:val="center"/>
          </w:tcPr>
          <w:p w:rsidR="0080204F" w:rsidRPr="00574931" w:rsidRDefault="0080204F" w:rsidP="00D67ADA">
            <w:pPr>
              <w:spacing w:after="0" w:line="360" w:lineRule="auto"/>
              <w:ind w:left="510" w:hanging="360"/>
              <w:rPr>
                <w:sz w:val="18"/>
                <w:szCs w:val="18"/>
              </w:rPr>
            </w:pPr>
          </w:p>
        </w:tc>
        <w:tc>
          <w:tcPr>
            <w:tcW w:w="940" w:type="dxa"/>
            <w:shd w:val="clear" w:color="auto" w:fill="auto"/>
            <w:vAlign w:val="center"/>
          </w:tcPr>
          <w:p w:rsidR="0080204F" w:rsidRPr="00F6028D" w:rsidRDefault="0080204F" w:rsidP="00D67ADA">
            <w:pPr>
              <w:pStyle w:val="ListParagraph"/>
              <w:spacing w:line="360" w:lineRule="auto"/>
              <w:ind w:left="-61"/>
              <w:rPr>
                <w:sz w:val="18"/>
                <w:szCs w:val="18"/>
              </w:rPr>
            </w:pPr>
            <w:r>
              <w:rPr>
                <w:sz w:val="18"/>
                <w:szCs w:val="18"/>
              </w:rPr>
              <w:t xml:space="preserve"> &gt; 24 min </w:t>
            </w:r>
          </w:p>
        </w:tc>
        <w:tc>
          <w:tcPr>
            <w:tcW w:w="940" w:type="dxa"/>
            <w:shd w:val="clear" w:color="auto" w:fill="auto"/>
            <w:vAlign w:val="center"/>
          </w:tcPr>
          <w:p w:rsidR="0080204F" w:rsidRDefault="0080204F" w:rsidP="00D67ADA">
            <w:pPr>
              <w:spacing w:after="0" w:line="360" w:lineRule="auto"/>
              <w:ind w:left="-89"/>
              <w:jc w:val="center"/>
              <w:rPr>
                <w:sz w:val="18"/>
                <w:szCs w:val="18"/>
              </w:rPr>
            </w:pPr>
            <w:r>
              <w:rPr>
                <w:sz w:val="18"/>
                <w:szCs w:val="18"/>
              </w:rPr>
              <w:t>20-24 min</w:t>
            </w:r>
          </w:p>
        </w:tc>
        <w:tc>
          <w:tcPr>
            <w:tcW w:w="940" w:type="dxa"/>
            <w:shd w:val="clear" w:color="auto" w:fill="auto"/>
            <w:vAlign w:val="center"/>
          </w:tcPr>
          <w:p w:rsidR="0080204F" w:rsidRDefault="0080204F" w:rsidP="00D67ADA">
            <w:pPr>
              <w:spacing w:after="0" w:line="360" w:lineRule="auto"/>
              <w:ind w:left="-87"/>
              <w:jc w:val="center"/>
              <w:rPr>
                <w:sz w:val="18"/>
                <w:szCs w:val="18"/>
              </w:rPr>
            </w:pPr>
            <w:r>
              <w:rPr>
                <w:sz w:val="18"/>
                <w:szCs w:val="18"/>
              </w:rPr>
              <w:t>15-19 min</w:t>
            </w:r>
          </w:p>
        </w:tc>
        <w:tc>
          <w:tcPr>
            <w:tcW w:w="940" w:type="dxa"/>
            <w:shd w:val="clear" w:color="auto" w:fill="auto"/>
            <w:vAlign w:val="center"/>
          </w:tcPr>
          <w:p w:rsidR="0080204F" w:rsidRDefault="0080204F" w:rsidP="00D67ADA">
            <w:pPr>
              <w:spacing w:after="0" w:line="360" w:lineRule="auto"/>
              <w:ind w:left="-125"/>
              <w:jc w:val="center"/>
              <w:rPr>
                <w:sz w:val="18"/>
                <w:szCs w:val="18"/>
              </w:rPr>
            </w:pPr>
            <w:r>
              <w:rPr>
                <w:sz w:val="18"/>
                <w:szCs w:val="18"/>
              </w:rPr>
              <w:t>10-14 min</w:t>
            </w:r>
          </w:p>
        </w:tc>
        <w:tc>
          <w:tcPr>
            <w:tcW w:w="940" w:type="dxa"/>
            <w:shd w:val="clear" w:color="auto" w:fill="auto"/>
            <w:vAlign w:val="center"/>
          </w:tcPr>
          <w:p w:rsidR="0080204F" w:rsidRPr="00574931" w:rsidRDefault="0080204F" w:rsidP="00D67ADA">
            <w:pPr>
              <w:spacing w:after="0" w:line="360" w:lineRule="auto"/>
              <w:ind w:left="-90"/>
              <w:jc w:val="center"/>
              <w:rPr>
                <w:sz w:val="18"/>
                <w:szCs w:val="18"/>
              </w:rPr>
            </w:pPr>
            <w:r>
              <w:rPr>
                <w:sz w:val="18"/>
                <w:szCs w:val="18"/>
              </w:rPr>
              <w:t>&lt;10 min</w:t>
            </w:r>
          </w:p>
        </w:tc>
      </w:tr>
      <w:tr w:rsidR="00126BED" w:rsidRPr="00157CEB" w:rsidTr="00126BED">
        <w:trPr>
          <w:trHeight w:val="1002"/>
        </w:trPr>
        <w:tc>
          <w:tcPr>
            <w:tcW w:w="3145" w:type="dxa"/>
            <w:shd w:val="clear" w:color="auto" w:fill="C5E0B3" w:themeFill="accent6" w:themeFillTint="66"/>
            <w:vAlign w:val="center"/>
          </w:tcPr>
          <w:p w:rsidR="0080204F" w:rsidRPr="00D602F9" w:rsidRDefault="0080204F" w:rsidP="00D602F9">
            <w:pPr>
              <w:pStyle w:val="ListParagraph"/>
              <w:numPr>
                <w:ilvl w:val="0"/>
                <w:numId w:val="20"/>
              </w:numPr>
              <w:ind w:left="318" w:hanging="318"/>
              <w:rPr>
                <w:b/>
                <w:sz w:val="18"/>
                <w:szCs w:val="18"/>
              </w:rPr>
            </w:pPr>
          </w:p>
        </w:tc>
        <w:tc>
          <w:tcPr>
            <w:tcW w:w="810" w:type="dxa"/>
            <w:shd w:val="clear" w:color="auto" w:fill="C5E0B3" w:themeFill="accent6" w:themeFillTint="66"/>
            <w:vAlign w:val="center"/>
          </w:tcPr>
          <w:p w:rsidR="0080204F" w:rsidRPr="004B75AB" w:rsidRDefault="0080204F" w:rsidP="00D67ADA">
            <w:pPr>
              <w:pStyle w:val="ListParagraph"/>
              <w:ind w:left="245"/>
              <w:rPr>
                <w:sz w:val="18"/>
                <w:szCs w:val="18"/>
              </w:rPr>
            </w:pPr>
          </w:p>
        </w:tc>
        <w:tc>
          <w:tcPr>
            <w:tcW w:w="1080" w:type="dxa"/>
            <w:shd w:val="clear" w:color="auto" w:fill="auto"/>
            <w:vAlign w:val="center"/>
          </w:tcPr>
          <w:p w:rsidR="0080204F" w:rsidRPr="00574931" w:rsidRDefault="0080204F" w:rsidP="00D67ADA">
            <w:pPr>
              <w:spacing w:after="0" w:line="360" w:lineRule="auto"/>
              <w:ind w:left="-18" w:firstLine="18"/>
              <w:rPr>
                <w:sz w:val="18"/>
                <w:szCs w:val="18"/>
              </w:rPr>
            </w:pPr>
          </w:p>
        </w:tc>
        <w:tc>
          <w:tcPr>
            <w:tcW w:w="1033" w:type="dxa"/>
            <w:shd w:val="clear" w:color="auto" w:fill="auto"/>
            <w:vAlign w:val="center"/>
          </w:tcPr>
          <w:p w:rsidR="0080204F" w:rsidRPr="0050642D" w:rsidRDefault="0080204F" w:rsidP="00D67ADA">
            <w:pPr>
              <w:spacing w:after="0" w:line="360" w:lineRule="auto"/>
              <w:ind w:left="510" w:hanging="360"/>
              <w:rPr>
                <w:sz w:val="18"/>
                <w:szCs w:val="18"/>
              </w:rPr>
            </w:pPr>
          </w:p>
        </w:tc>
        <w:tc>
          <w:tcPr>
            <w:tcW w:w="940" w:type="dxa"/>
            <w:shd w:val="clear" w:color="auto" w:fill="auto"/>
            <w:vAlign w:val="center"/>
          </w:tcPr>
          <w:p w:rsidR="0080204F" w:rsidRDefault="0080204F" w:rsidP="00D67ADA">
            <w:pPr>
              <w:spacing w:after="0" w:line="360" w:lineRule="auto"/>
              <w:ind w:left="-62" w:hanging="90"/>
              <w:jc w:val="center"/>
              <w:rPr>
                <w:sz w:val="18"/>
                <w:szCs w:val="18"/>
              </w:rPr>
            </w:pPr>
          </w:p>
        </w:tc>
        <w:tc>
          <w:tcPr>
            <w:tcW w:w="940" w:type="dxa"/>
            <w:shd w:val="clear" w:color="auto" w:fill="auto"/>
            <w:vAlign w:val="center"/>
          </w:tcPr>
          <w:p w:rsidR="0080204F" w:rsidRDefault="0080204F" w:rsidP="00D67ADA">
            <w:pPr>
              <w:spacing w:after="0" w:line="360" w:lineRule="auto"/>
              <w:ind w:left="-128"/>
              <w:jc w:val="center"/>
              <w:rPr>
                <w:sz w:val="18"/>
                <w:szCs w:val="18"/>
              </w:rPr>
            </w:pPr>
          </w:p>
        </w:tc>
        <w:tc>
          <w:tcPr>
            <w:tcW w:w="940" w:type="dxa"/>
            <w:shd w:val="clear" w:color="auto" w:fill="auto"/>
            <w:vAlign w:val="center"/>
          </w:tcPr>
          <w:p w:rsidR="0080204F" w:rsidRDefault="0080204F" w:rsidP="00D67ADA">
            <w:pPr>
              <w:spacing w:after="0" w:line="360" w:lineRule="auto"/>
              <w:ind w:left="-106"/>
              <w:jc w:val="center"/>
              <w:rPr>
                <w:sz w:val="18"/>
                <w:szCs w:val="18"/>
              </w:rPr>
            </w:pPr>
          </w:p>
        </w:tc>
        <w:tc>
          <w:tcPr>
            <w:tcW w:w="940" w:type="dxa"/>
            <w:shd w:val="clear" w:color="auto" w:fill="auto"/>
            <w:vAlign w:val="center"/>
          </w:tcPr>
          <w:p w:rsidR="0080204F" w:rsidRDefault="0080204F" w:rsidP="00D67ADA">
            <w:pPr>
              <w:spacing w:after="0" w:line="360" w:lineRule="auto"/>
              <w:ind w:left="-84"/>
              <w:jc w:val="center"/>
              <w:rPr>
                <w:sz w:val="18"/>
                <w:szCs w:val="18"/>
              </w:rPr>
            </w:pPr>
          </w:p>
        </w:tc>
        <w:tc>
          <w:tcPr>
            <w:tcW w:w="940" w:type="dxa"/>
            <w:shd w:val="clear" w:color="auto" w:fill="auto"/>
            <w:vAlign w:val="center"/>
          </w:tcPr>
          <w:p w:rsidR="0080204F" w:rsidRDefault="0080204F" w:rsidP="00D67ADA">
            <w:pPr>
              <w:spacing w:after="0" w:line="360" w:lineRule="auto"/>
              <w:ind w:left="-62"/>
              <w:jc w:val="center"/>
              <w:rPr>
                <w:sz w:val="18"/>
                <w:szCs w:val="18"/>
              </w:rPr>
            </w:pPr>
          </w:p>
        </w:tc>
      </w:tr>
      <w:tr w:rsidR="00126BED" w:rsidRPr="00157CEB" w:rsidTr="00126BED">
        <w:trPr>
          <w:trHeight w:val="1002"/>
        </w:trPr>
        <w:tc>
          <w:tcPr>
            <w:tcW w:w="3145" w:type="dxa"/>
            <w:shd w:val="clear" w:color="auto" w:fill="C5E0B3" w:themeFill="accent6" w:themeFillTint="66"/>
            <w:vAlign w:val="center"/>
          </w:tcPr>
          <w:p w:rsidR="0080204F" w:rsidRPr="00F3486D" w:rsidRDefault="0080204F" w:rsidP="00D67ADA">
            <w:pPr>
              <w:spacing w:after="0" w:line="360" w:lineRule="auto"/>
              <w:ind w:left="337" w:hanging="360"/>
              <w:rPr>
                <w:b/>
                <w:sz w:val="16"/>
                <w:szCs w:val="16"/>
              </w:rPr>
            </w:pPr>
            <w:r w:rsidRPr="00F3486D">
              <w:rPr>
                <w:b/>
                <w:sz w:val="16"/>
                <w:szCs w:val="16"/>
              </w:rPr>
              <w:t>6.</w:t>
            </w:r>
          </w:p>
        </w:tc>
        <w:tc>
          <w:tcPr>
            <w:tcW w:w="810" w:type="dxa"/>
            <w:shd w:val="clear" w:color="auto" w:fill="C5E0B3" w:themeFill="accent6" w:themeFillTint="66"/>
            <w:vAlign w:val="center"/>
          </w:tcPr>
          <w:p w:rsidR="0080204F" w:rsidRPr="004B75AB" w:rsidRDefault="0080204F" w:rsidP="00D67ADA">
            <w:pPr>
              <w:spacing w:after="0" w:line="360" w:lineRule="auto"/>
              <w:ind w:left="337" w:hanging="360"/>
              <w:rPr>
                <w:sz w:val="18"/>
                <w:szCs w:val="18"/>
              </w:rPr>
            </w:pPr>
          </w:p>
        </w:tc>
        <w:tc>
          <w:tcPr>
            <w:tcW w:w="1080" w:type="dxa"/>
            <w:shd w:val="clear" w:color="auto" w:fill="auto"/>
            <w:vAlign w:val="center"/>
          </w:tcPr>
          <w:p w:rsidR="0080204F" w:rsidRDefault="0080204F" w:rsidP="00D67ADA">
            <w:pPr>
              <w:spacing w:after="0" w:line="360" w:lineRule="auto"/>
              <w:ind w:left="510" w:hanging="360"/>
            </w:pPr>
          </w:p>
        </w:tc>
        <w:tc>
          <w:tcPr>
            <w:tcW w:w="1033" w:type="dxa"/>
            <w:shd w:val="clear" w:color="auto" w:fill="auto"/>
            <w:vAlign w:val="center"/>
          </w:tcPr>
          <w:p w:rsidR="0080204F" w:rsidRDefault="0080204F" w:rsidP="00D67ADA">
            <w:pPr>
              <w:spacing w:after="0" w:line="360" w:lineRule="auto"/>
              <w:ind w:left="510" w:hanging="360"/>
            </w:pPr>
          </w:p>
        </w:tc>
        <w:tc>
          <w:tcPr>
            <w:tcW w:w="940" w:type="dxa"/>
            <w:shd w:val="clear" w:color="auto" w:fill="auto"/>
            <w:vAlign w:val="center"/>
          </w:tcPr>
          <w:p w:rsidR="0080204F" w:rsidRDefault="0080204F" w:rsidP="00D67ADA">
            <w:pPr>
              <w:spacing w:after="0" w:line="360" w:lineRule="auto"/>
              <w:ind w:left="510" w:hanging="360"/>
            </w:pPr>
          </w:p>
        </w:tc>
        <w:tc>
          <w:tcPr>
            <w:tcW w:w="940" w:type="dxa"/>
            <w:shd w:val="clear" w:color="auto" w:fill="auto"/>
            <w:vAlign w:val="center"/>
          </w:tcPr>
          <w:p w:rsidR="0080204F" w:rsidRDefault="0080204F" w:rsidP="00D67ADA">
            <w:pPr>
              <w:spacing w:after="0" w:line="360" w:lineRule="auto"/>
              <w:ind w:left="510" w:hanging="360"/>
            </w:pPr>
          </w:p>
        </w:tc>
        <w:tc>
          <w:tcPr>
            <w:tcW w:w="940" w:type="dxa"/>
            <w:shd w:val="clear" w:color="auto" w:fill="auto"/>
            <w:vAlign w:val="center"/>
          </w:tcPr>
          <w:p w:rsidR="0080204F" w:rsidRDefault="0080204F" w:rsidP="00D67ADA">
            <w:pPr>
              <w:spacing w:after="0" w:line="360" w:lineRule="auto"/>
              <w:ind w:left="510" w:hanging="360"/>
            </w:pPr>
          </w:p>
        </w:tc>
        <w:tc>
          <w:tcPr>
            <w:tcW w:w="940" w:type="dxa"/>
            <w:shd w:val="clear" w:color="auto" w:fill="auto"/>
            <w:vAlign w:val="center"/>
          </w:tcPr>
          <w:p w:rsidR="0080204F" w:rsidRDefault="0080204F" w:rsidP="00D67ADA">
            <w:pPr>
              <w:spacing w:after="0" w:line="360" w:lineRule="auto"/>
              <w:ind w:left="510" w:hanging="360"/>
            </w:pPr>
          </w:p>
        </w:tc>
        <w:tc>
          <w:tcPr>
            <w:tcW w:w="940" w:type="dxa"/>
            <w:shd w:val="clear" w:color="auto" w:fill="auto"/>
            <w:vAlign w:val="center"/>
          </w:tcPr>
          <w:p w:rsidR="0080204F" w:rsidRDefault="0080204F" w:rsidP="00D67ADA">
            <w:pPr>
              <w:spacing w:after="0" w:line="360" w:lineRule="auto"/>
              <w:ind w:left="510" w:hanging="360"/>
            </w:pPr>
          </w:p>
        </w:tc>
      </w:tr>
      <w:tr w:rsidR="00126BED" w:rsidRPr="00157CEB" w:rsidTr="00126BED">
        <w:trPr>
          <w:trHeight w:val="1002"/>
        </w:trPr>
        <w:tc>
          <w:tcPr>
            <w:tcW w:w="3145" w:type="dxa"/>
            <w:shd w:val="clear" w:color="auto" w:fill="C5E0B3" w:themeFill="accent6" w:themeFillTint="66"/>
            <w:vAlign w:val="center"/>
          </w:tcPr>
          <w:p w:rsidR="0080204F" w:rsidRPr="00F3486D" w:rsidRDefault="0080204F" w:rsidP="00D67ADA">
            <w:pPr>
              <w:spacing w:after="0" w:line="360" w:lineRule="auto"/>
              <w:ind w:left="337" w:hanging="360"/>
              <w:rPr>
                <w:b/>
                <w:sz w:val="16"/>
                <w:szCs w:val="16"/>
              </w:rPr>
            </w:pPr>
            <w:r w:rsidRPr="00F3486D">
              <w:rPr>
                <w:b/>
                <w:sz w:val="16"/>
                <w:szCs w:val="16"/>
              </w:rPr>
              <w:t>7.</w:t>
            </w:r>
          </w:p>
        </w:tc>
        <w:tc>
          <w:tcPr>
            <w:tcW w:w="810" w:type="dxa"/>
            <w:shd w:val="clear" w:color="auto" w:fill="C5E0B3" w:themeFill="accent6" w:themeFillTint="66"/>
            <w:vAlign w:val="center"/>
          </w:tcPr>
          <w:p w:rsidR="0080204F" w:rsidRPr="004B75AB" w:rsidRDefault="0080204F" w:rsidP="00D67ADA">
            <w:pPr>
              <w:spacing w:after="0" w:line="360" w:lineRule="auto"/>
              <w:ind w:left="337" w:hanging="360"/>
              <w:rPr>
                <w:sz w:val="18"/>
                <w:szCs w:val="18"/>
              </w:rPr>
            </w:pPr>
          </w:p>
        </w:tc>
        <w:tc>
          <w:tcPr>
            <w:tcW w:w="1080" w:type="dxa"/>
            <w:shd w:val="clear" w:color="auto" w:fill="auto"/>
            <w:vAlign w:val="center"/>
          </w:tcPr>
          <w:p w:rsidR="0080204F" w:rsidRDefault="0080204F" w:rsidP="00D67ADA">
            <w:pPr>
              <w:spacing w:after="0" w:line="360" w:lineRule="auto"/>
              <w:ind w:left="510" w:hanging="360"/>
            </w:pPr>
          </w:p>
        </w:tc>
        <w:tc>
          <w:tcPr>
            <w:tcW w:w="1033" w:type="dxa"/>
            <w:shd w:val="clear" w:color="auto" w:fill="auto"/>
            <w:vAlign w:val="center"/>
          </w:tcPr>
          <w:p w:rsidR="0080204F" w:rsidRDefault="0080204F" w:rsidP="00D67ADA">
            <w:pPr>
              <w:spacing w:after="0" w:line="360" w:lineRule="auto"/>
              <w:ind w:left="510" w:hanging="360"/>
            </w:pPr>
          </w:p>
        </w:tc>
        <w:tc>
          <w:tcPr>
            <w:tcW w:w="940" w:type="dxa"/>
            <w:shd w:val="clear" w:color="auto" w:fill="auto"/>
            <w:vAlign w:val="center"/>
          </w:tcPr>
          <w:p w:rsidR="0080204F" w:rsidRDefault="0080204F" w:rsidP="00D67ADA">
            <w:pPr>
              <w:spacing w:after="0" w:line="360" w:lineRule="auto"/>
              <w:ind w:left="510" w:hanging="360"/>
            </w:pPr>
          </w:p>
        </w:tc>
        <w:tc>
          <w:tcPr>
            <w:tcW w:w="940" w:type="dxa"/>
            <w:shd w:val="clear" w:color="auto" w:fill="auto"/>
            <w:vAlign w:val="center"/>
          </w:tcPr>
          <w:p w:rsidR="0080204F" w:rsidRDefault="0080204F" w:rsidP="00D67ADA">
            <w:pPr>
              <w:spacing w:after="0" w:line="360" w:lineRule="auto"/>
              <w:ind w:left="510" w:hanging="360"/>
            </w:pPr>
          </w:p>
        </w:tc>
        <w:tc>
          <w:tcPr>
            <w:tcW w:w="940" w:type="dxa"/>
            <w:shd w:val="clear" w:color="auto" w:fill="auto"/>
            <w:vAlign w:val="center"/>
          </w:tcPr>
          <w:p w:rsidR="0080204F" w:rsidRDefault="0080204F" w:rsidP="00D67ADA">
            <w:pPr>
              <w:spacing w:after="0" w:line="360" w:lineRule="auto"/>
              <w:ind w:left="510" w:hanging="360"/>
            </w:pPr>
          </w:p>
        </w:tc>
        <w:tc>
          <w:tcPr>
            <w:tcW w:w="940" w:type="dxa"/>
            <w:shd w:val="clear" w:color="auto" w:fill="auto"/>
            <w:vAlign w:val="center"/>
          </w:tcPr>
          <w:p w:rsidR="0080204F" w:rsidRDefault="0080204F" w:rsidP="00D67ADA">
            <w:pPr>
              <w:spacing w:after="0" w:line="360" w:lineRule="auto"/>
              <w:ind w:left="510" w:hanging="360"/>
            </w:pPr>
          </w:p>
        </w:tc>
        <w:tc>
          <w:tcPr>
            <w:tcW w:w="940" w:type="dxa"/>
            <w:shd w:val="clear" w:color="auto" w:fill="auto"/>
            <w:vAlign w:val="center"/>
          </w:tcPr>
          <w:p w:rsidR="0080204F" w:rsidRDefault="0080204F" w:rsidP="00D67ADA">
            <w:pPr>
              <w:spacing w:after="0" w:line="360" w:lineRule="auto"/>
              <w:ind w:left="510" w:hanging="360"/>
            </w:pPr>
          </w:p>
        </w:tc>
      </w:tr>
      <w:tr w:rsidR="00126BED" w:rsidRPr="00157CEB" w:rsidTr="00126BED">
        <w:trPr>
          <w:trHeight w:val="620"/>
        </w:trPr>
        <w:tc>
          <w:tcPr>
            <w:tcW w:w="3145" w:type="dxa"/>
            <w:shd w:val="clear" w:color="auto" w:fill="C5E0B3" w:themeFill="accent6" w:themeFillTint="66"/>
            <w:vAlign w:val="center"/>
          </w:tcPr>
          <w:p w:rsidR="0080204F" w:rsidRPr="00464965" w:rsidRDefault="0080204F" w:rsidP="00D67ADA">
            <w:pPr>
              <w:spacing w:after="0" w:line="360" w:lineRule="auto"/>
              <w:ind w:left="337" w:hanging="360"/>
              <w:jc w:val="right"/>
              <w:rPr>
                <w:b/>
                <w:sz w:val="16"/>
                <w:szCs w:val="16"/>
              </w:rPr>
            </w:pPr>
            <w:r>
              <w:rPr>
                <w:b/>
                <w:sz w:val="16"/>
                <w:szCs w:val="16"/>
              </w:rPr>
              <w:t>TOTAL</w:t>
            </w:r>
          </w:p>
        </w:tc>
        <w:tc>
          <w:tcPr>
            <w:tcW w:w="810" w:type="dxa"/>
            <w:shd w:val="clear" w:color="auto" w:fill="C5E0B3" w:themeFill="accent6" w:themeFillTint="66"/>
            <w:vAlign w:val="center"/>
          </w:tcPr>
          <w:p w:rsidR="0080204F" w:rsidRPr="004B75AB" w:rsidRDefault="0080204F" w:rsidP="00D67ADA">
            <w:pPr>
              <w:spacing w:after="0" w:line="360" w:lineRule="auto"/>
              <w:ind w:left="337" w:hanging="360"/>
              <w:rPr>
                <w:sz w:val="18"/>
                <w:szCs w:val="18"/>
              </w:rPr>
            </w:pPr>
          </w:p>
        </w:tc>
        <w:tc>
          <w:tcPr>
            <w:tcW w:w="1080" w:type="dxa"/>
            <w:shd w:val="clear" w:color="auto" w:fill="auto"/>
            <w:vAlign w:val="center"/>
          </w:tcPr>
          <w:p w:rsidR="0080204F" w:rsidRDefault="0080204F" w:rsidP="00D67ADA">
            <w:pPr>
              <w:spacing w:after="0" w:line="240" w:lineRule="auto"/>
              <w:ind w:left="-108"/>
              <w:jc w:val="center"/>
            </w:pPr>
            <w:r>
              <w:t>- xx -</w:t>
            </w:r>
          </w:p>
        </w:tc>
        <w:tc>
          <w:tcPr>
            <w:tcW w:w="1033" w:type="dxa"/>
            <w:shd w:val="clear" w:color="auto" w:fill="auto"/>
            <w:vAlign w:val="center"/>
          </w:tcPr>
          <w:p w:rsidR="0080204F" w:rsidRDefault="0080204F" w:rsidP="00D67ADA">
            <w:pPr>
              <w:spacing w:after="0" w:line="240" w:lineRule="auto"/>
              <w:ind w:left="-108"/>
              <w:jc w:val="center"/>
            </w:pPr>
            <w:r>
              <w:t>- xx -</w:t>
            </w:r>
          </w:p>
        </w:tc>
        <w:tc>
          <w:tcPr>
            <w:tcW w:w="940" w:type="dxa"/>
            <w:shd w:val="clear" w:color="auto" w:fill="auto"/>
            <w:vAlign w:val="center"/>
          </w:tcPr>
          <w:p w:rsidR="0080204F" w:rsidRDefault="0080204F" w:rsidP="00D67ADA">
            <w:pPr>
              <w:spacing w:after="0" w:line="240" w:lineRule="auto"/>
              <w:ind w:left="504" w:hanging="360"/>
              <w:jc w:val="center"/>
            </w:pPr>
          </w:p>
        </w:tc>
        <w:tc>
          <w:tcPr>
            <w:tcW w:w="940" w:type="dxa"/>
            <w:shd w:val="clear" w:color="auto" w:fill="auto"/>
            <w:vAlign w:val="center"/>
          </w:tcPr>
          <w:p w:rsidR="0080204F" w:rsidRDefault="0080204F" w:rsidP="00D67ADA">
            <w:pPr>
              <w:spacing w:after="0" w:line="240" w:lineRule="auto"/>
              <w:ind w:left="504" w:hanging="360"/>
              <w:jc w:val="center"/>
            </w:pPr>
          </w:p>
        </w:tc>
        <w:tc>
          <w:tcPr>
            <w:tcW w:w="940" w:type="dxa"/>
            <w:shd w:val="clear" w:color="auto" w:fill="auto"/>
            <w:vAlign w:val="center"/>
          </w:tcPr>
          <w:p w:rsidR="0080204F" w:rsidRDefault="0080204F" w:rsidP="00D67ADA">
            <w:pPr>
              <w:spacing w:after="0" w:line="240" w:lineRule="auto"/>
              <w:ind w:left="504" w:hanging="360"/>
              <w:jc w:val="center"/>
            </w:pPr>
          </w:p>
        </w:tc>
        <w:tc>
          <w:tcPr>
            <w:tcW w:w="940" w:type="dxa"/>
            <w:shd w:val="clear" w:color="auto" w:fill="auto"/>
            <w:vAlign w:val="center"/>
          </w:tcPr>
          <w:p w:rsidR="0080204F" w:rsidRDefault="0080204F" w:rsidP="00D67ADA">
            <w:pPr>
              <w:spacing w:after="0" w:line="240" w:lineRule="auto"/>
              <w:ind w:left="504" w:hanging="360"/>
              <w:jc w:val="center"/>
            </w:pPr>
          </w:p>
        </w:tc>
        <w:tc>
          <w:tcPr>
            <w:tcW w:w="940" w:type="dxa"/>
            <w:shd w:val="clear" w:color="auto" w:fill="auto"/>
            <w:vAlign w:val="center"/>
          </w:tcPr>
          <w:p w:rsidR="0080204F" w:rsidRDefault="0080204F" w:rsidP="00D67ADA">
            <w:pPr>
              <w:spacing w:after="0" w:line="240" w:lineRule="auto"/>
              <w:ind w:left="504" w:hanging="360"/>
              <w:jc w:val="center"/>
            </w:pPr>
          </w:p>
        </w:tc>
      </w:tr>
    </w:tbl>
    <w:p w:rsidR="00E96C47" w:rsidRDefault="00E96C47" w:rsidP="00E96C47">
      <w:pPr>
        <w:rPr>
          <w:rFonts w:ascii="Times New Roman" w:eastAsia="Calibri" w:hAnsi="Times New Roman" w:cs="Times New Roman"/>
          <w:noProof/>
          <w:sz w:val="24"/>
          <w:szCs w:val="24"/>
          <w:lang w:val="en-US"/>
        </w:rPr>
      </w:pPr>
    </w:p>
    <w:p w:rsidR="00CA3CA9" w:rsidRPr="00701CB2" w:rsidRDefault="004B19DE" w:rsidP="00E96C47">
      <w:pPr>
        <w:rPr>
          <w:rFonts w:ascii="Times New Roman" w:hAnsi="Times New Roman"/>
          <w:sz w:val="24"/>
          <w:szCs w:val="24"/>
        </w:rPr>
      </w:pPr>
      <w:r>
        <w:rPr>
          <w:rFonts w:ascii="Times New Roman" w:hAnsi="Times New Roman"/>
          <w:sz w:val="24"/>
          <w:szCs w:val="24"/>
        </w:rPr>
        <w:t>If your</w:t>
      </w:r>
      <w:r w:rsidR="00D602F9">
        <w:rPr>
          <w:rFonts w:ascii="Times New Roman" w:hAnsi="Times New Roman"/>
          <w:sz w:val="24"/>
          <w:szCs w:val="24"/>
        </w:rPr>
        <w:t xml:space="preserve"> simulator</w:t>
      </w:r>
      <w:r w:rsidR="00DC3069">
        <w:rPr>
          <w:rFonts w:ascii="Times New Roman" w:hAnsi="Times New Roman"/>
          <w:sz w:val="24"/>
          <w:szCs w:val="24"/>
        </w:rPr>
        <w:t xml:space="preserve"> </w:t>
      </w:r>
      <w:r>
        <w:rPr>
          <w:rFonts w:ascii="Times New Roman" w:hAnsi="Times New Roman"/>
          <w:sz w:val="24"/>
          <w:szCs w:val="24"/>
        </w:rPr>
        <w:t>has</w:t>
      </w:r>
      <w:r w:rsidR="00DC3069">
        <w:rPr>
          <w:rFonts w:ascii="Times New Roman" w:hAnsi="Times New Roman"/>
          <w:sz w:val="24"/>
          <w:szCs w:val="24"/>
        </w:rPr>
        <w:t xml:space="preserve"> an autom</w:t>
      </w:r>
      <w:r>
        <w:rPr>
          <w:rFonts w:ascii="Times New Roman" w:hAnsi="Times New Roman"/>
          <w:sz w:val="24"/>
          <w:szCs w:val="24"/>
        </w:rPr>
        <w:t>atic rating/grading system, you may</w:t>
      </w:r>
      <w:r w:rsidR="00DC3069">
        <w:rPr>
          <w:rFonts w:ascii="Times New Roman" w:hAnsi="Times New Roman"/>
          <w:sz w:val="24"/>
          <w:szCs w:val="24"/>
        </w:rPr>
        <w:t xml:space="preserve"> use it</w:t>
      </w:r>
      <w:r w:rsidR="00D602F9">
        <w:rPr>
          <w:rFonts w:ascii="Times New Roman" w:hAnsi="Times New Roman"/>
          <w:sz w:val="24"/>
          <w:szCs w:val="24"/>
        </w:rPr>
        <w:t>, however the same has to be reflected above i.e. for every activity</w:t>
      </w:r>
      <w:r w:rsidR="00D602F9" w:rsidRPr="00D602F9">
        <w:rPr>
          <w:rFonts w:ascii="Times New Roman" w:hAnsi="Times New Roman"/>
          <w:sz w:val="24"/>
          <w:szCs w:val="24"/>
        </w:rPr>
        <w:t xml:space="preserve"> </w:t>
      </w:r>
      <w:r w:rsidR="00D602F9">
        <w:rPr>
          <w:rFonts w:ascii="Times New Roman" w:hAnsi="Times New Roman"/>
          <w:sz w:val="24"/>
          <w:szCs w:val="24"/>
        </w:rPr>
        <w:t xml:space="preserve">specified in the performance standard, the equivalent point/s deducted or earned is indicated. </w:t>
      </w:r>
    </w:p>
    <w:p w:rsidR="00E96C47" w:rsidRDefault="00E96C47" w:rsidP="00E96C47">
      <w:pPr>
        <w:rPr>
          <w:rFonts w:ascii="Times New Roman" w:hAnsi="Times New Roman"/>
          <w:sz w:val="24"/>
          <w:szCs w:val="24"/>
        </w:rPr>
      </w:pPr>
    </w:p>
    <w:p w:rsidR="000A0714" w:rsidRPr="000A0714" w:rsidRDefault="000A0714" w:rsidP="00E96C47">
      <w:pPr>
        <w:rPr>
          <w:rFonts w:ascii="Arial" w:hAnsi="Arial" w:cs="Arial"/>
          <w:b/>
          <w:sz w:val="20"/>
          <w:szCs w:val="20"/>
        </w:rPr>
      </w:pPr>
      <w:r w:rsidRPr="0080204F">
        <w:rPr>
          <w:rFonts w:ascii="Arial" w:hAnsi="Arial" w:cs="Arial"/>
          <w:b/>
          <w:sz w:val="20"/>
          <w:szCs w:val="20"/>
        </w:rPr>
        <w:t xml:space="preserve">Sample </w:t>
      </w:r>
      <w:r w:rsidR="00F75F87">
        <w:rPr>
          <w:rFonts w:ascii="Arial" w:hAnsi="Arial" w:cs="Arial"/>
          <w:b/>
          <w:sz w:val="20"/>
          <w:szCs w:val="20"/>
        </w:rPr>
        <w:t>Exercise Sheet</w:t>
      </w:r>
      <w:r>
        <w:rPr>
          <w:rFonts w:ascii="Arial" w:hAnsi="Arial" w:cs="Arial"/>
          <w:b/>
          <w:sz w:val="20"/>
          <w:szCs w:val="20"/>
        </w:rPr>
        <w:t xml:space="preserve"> (Trainee</w:t>
      </w:r>
      <w:r w:rsidRPr="0080204F">
        <w:rPr>
          <w:rFonts w:ascii="Arial" w:hAnsi="Arial" w:cs="Arial"/>
          <w:b/>
          <w:sz w:val="20"/>
          <w:szCs w:val="20"/>
        </w:rPr>
        <w:t>s</w:t>
      </w:r>
      <w:r>
        <w:rPr>
          <w:rFonts w:ascii="Arial" w:hAnsi="Arial" w:cs="Arial"/>
          <w:b/>
          <w:sz w:val="20"/>
          <w:szCs w:val="20"/>
        </w:rPr>
        <w:t>’</w:t>
      </w:r>
      <w:r w:rsidRPr="0080204F">
        <w:rPr>
          <w:rFonts w:ascii="Arial" w:hAnsi="Arial" w:cs="Arial"/>
          <w:b/>
          <w:sz w:val="20"/>
          <w:szCs w:val="20"/>
        </w:rPr>
        <w:t xml:space="preserve"> Copy)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6107"/>
        <w:gridCol w:w="1204"/>
        <w:gridCol w:w="1560"/>
      </w:tblGrid>
      <w:tr w:rsidR="000A0714" w:rsidRPr="00676465" w:rsidTr="00D67ADA">
        <w:trPr>
          <w:trHeight w:val="872"/>
        </w:trPr>
        <w:tc>
          <w:tcPr>
            <w:tcW w:w="1897" w:type="dxa"/>
            <w:shd w:val="clear" w:color="auto" w:fill="C5E0B3" w:themeFill="accent6" w:themeFillTint="66"/>
            <w:vAlign w:val="center"/>
          </w:tcPr>
          <w:p w:rsidR="000A0714" w:rsidRPr="0080204F" w:rsidRDefault="000A0714" w:rsidP="00D67ADA">
            <w:pPr>
              <w:spacing w:after="0" w:line="240" w:lineRule="auto"/>
              <w:jc w:val="right"/>
              <w:rPr>
                <w:rFonts w:ascii="Arial" w:hAnsi="Arial" w:cs="Arial"/>
                <w:b/>
              </w:rPr>
            </w:pPr>
            <w:r w:rsidRPr="0080204F">
              <w:rPr>
                <w:rFonts w:ascii="Arial" w:hAnsi="Arial" w:cs="Arial"/>
                <w:b/>
              </w:rPr>
              <w:t>Title</w:t>
            </w:r>
          </w:p>
        </w:tc>
        <w:tc>
          <w:tcPr>
            <w:tcW w:w="6107" w:type="dxa"/>
            <w:vAlign w:val="center"/>
          </w:tcPr>
          <w:p w:rsidR="000A0714" w:rsidRPr="0080204F" w:rsidRDefault="000A0714" w:rsidP="00D67ADA">
            <w:pPr>
              <w:spacing w:after="0" w:line="240" w:lineRule="auto"/>
              <w:rPr>
                <w:rFonts w:ascii="Arial" w:hAnsi="Arial" w:cs="Arial"/>
              </w:rPr>
            </w:pPr>
            <w:r w:rsidRPr="0080204F">
              <w:rPr>
                <w:rFonts w:ascii="Arial" w:hAnsi="Arial" w:cs="Arial"/>
              </w:rPr>
              <w:t xml:space="preserve">Single and parallel running of generators under </w:t>
            </w:r>
            <w:r w:rsidRPr="0080204F">
              <w:rPr>
                <w:rFonts w:ascii="Arial" w:hAnsi="Arial" w:cs="Arial"/>
                <w:i/>
              </w:rPr>
              <w:t>manual operation</w:t>
            </w:r>
          </w:p>
        </w:tc>
        <w:tc>
          <w:tcPr>
            <w:tcW w:w="1204" w:type="dxa"/>
            <w:tcBorders>
              <w:right w:val="nil"/>
            </w:tcBorders>
            <w:shd w:val="clear" w:color="auto" w:fill="C5E0B3" w:themeFill="accent6" w:themeFillTint="66"/>
            <w:vAlign w:val="center"/>
          </w:tcPr>
          <w:p w:rsidR="000A0714" w:rsidRPr="0080204F" w:rsidRDefault="000A0714" w:rsidP="00D67ADA">
            <w:pPr>
              <w:spacing w:after="0"/>
              <w:jc w:val="right"/>
              <w:rPr>
                <w:rFonts w:ascii="Arial" w:hAnsi="Arial" w:cs="Arial"/>
              </w:rPr>
            </w:pPr>
            <w:r w:rsidRPr="0080204F">
              <w:rPr>
                <w:rFonts w:ascii="Arial" w:hAnsi="Arial" w:cs="Arial"/>
              </w:rPr>
              <w:t>Version</w:t>
            </w:r>
          </w:p>
        </w:tc>
        <w:tc>
          <w:tcPr>
            <w:tcW w:w="1560" w:type="dxa"/>
            <w:tcBorders>
              <w:left w:val="nil"/>
            </w:tcBorders>
            <w:vAlign w:val="center"/>
          </w:tcPr>
          <w:p w:rsidR="000A0714" w:rsidRPr="0080204F" w:rsidRDefault="000A0714" w:rsidP="00D67ADA">
            <w:pPr>
              <w:spacing w:after="0"/>
              <w:jc w:val="center"/>
              <w:rPr>
                <w:rFonts w:ascii="Arial" w:hAnsi="Arial" w:cs="Arial"/>
                <w:b/>
              </w:rPr>
            </w:pPr>
            <w:r w:rsidRPr="0080204F">
              <w:rPr>
                <w:rFonts w:ascii="Arial" w:hAnsi="Arial" w:cs="Arial"/>
                <w:b/>
              </w:rPr>
              <w:t>Draft</w:t>
            </w:r>
          </w:p>
        </w:tc>
      </w:tr>
      <w:tr w:rsidR="000A0714" w:rsidRPr="00676465" w:rsidTr="00D67ADA">
        <w:trPr>
          <w:trHeight w:val="800"/>
        </w:trPr>
        <w:tc>
          <w:tcPr>
            <w:tcW w:w="1897" w:type="dxa"/>
            <w:shd w:val="clear" w:color="auto" w:fill="C5E0B3" w:themeFill="accent6" w:themeFillTint="66"/>
            <w:vAlign w:val="center"/>
          </w:tcPr>
          <w:p w:rsidR="000A0714" w:rsidRPr="0080204F" w:rsidRDefault="000A0714" w:rsidP="00D67ADA">
            <w:pPr>
              <w:spacing w:after="0" w:line="240" w:lineRule="auto"/>
              <w:jc w:val="right"/>
              <w:rPr>
                <w:rFonts w:ascii="Arial" w:hAnsi="Arial" w:cs="Arial"/>
                <w:b/>
              </w:rPr>
            </w:pPr>
            <w:r w:rsidRPr="0080204F">
              <w:rPr>
                <w:rFonts w:ascii="Arial" w:hAnsi="Arial" w:cs="Arial"/>
                <w:b/>
              </w:rPr>
              <w:t>Duration</w:t>
            </w:r>
          </w:p>
        </w:tc>
        <w:tc>
          <w:tcPr>
            <w:tcW w:w="8871" w:type="dxa"/>
            <w:gridSpan w:val="3"/>
            <w:vAlign w:val="center"/>
          </w:tcPr>
          <w:p w:rsidR="000A0714" w:rsidRPr="0080204F" w:rsidRDefault="00837BA3" w:rsidP="00D67ADA">
            <w:pPr>
              <w:spacing w:after="0" w:line="240" w:lineRule="auto"/>
              <w:rPr>
                <w:rFonts w:ascii="Arial" w:hAnsi="Arial" w:cs="Arial"/>
              </w:rPr>
            </w:pPr>
            <w:r>
              <w:rPr>
                <w:rFonts w:ascii="Arial" w:hAnsi="Arial" w:cs="Arial"/>
              </w:rPr>
              <w:t>B</w:t>
            </w:r>
            <w:r w:rsidR="000A0714" w:rsidRPr="0080204F">
              <w:rPr>
                <w:rFonts w:ascii="Arial" w:hAnsi="Arial" w:cs="Arial"/>
              </w:rPr>
              <w:t>riefing-0.5, simulation exercise –</w:t>
            </w:r>
            <w:r w:rsidR="00BD359F">
              <w:rPr>
                <w:rFonts w:ascii="Arial" w:hAnsi="Arial" w:cs="Arial"/>
              </w:rPr>
              <w:t xml:space="preserve"> 4.8 hrs.</w:t>
            </w:r>
            <w:r w:rsidR="000A0714" w:rsidRPr="0080204F">
              <w:rPr>
                <w:rFonts w:ascii="Arial" w:hAnsi="Arial" w:cs="Arial"/>
              </w:rPr>
              <w:t xml:space="preserve"> (12 min./trainee),</w:t>
            </w:r>
            <w:r w:rsidR="006A72E3">
              <w:rPr>
                <w:rFonts w:ascii="Arial" w:hAnsi="Arial" w:cs="Arial"/>
              </w:rPr>
              <w:t xml:space="preserve"> and</w:t>
            </w:r>
            <w:r w:rsidR="000A0714" w:rsidRPr="0080204F">
              <w:rPr>
                <w:rFonts w:ascii="Arial" w:hAnsi="Arial" w:cs="Arial"/>
              </w:rPr>
              <w:t xml:space="preserve"> debriefing-1.0</w:t>
            </w:r>
            <w:r w:rsidR="006A72E3">
              <w:rPr>
                <w:rFonts w:ascii="Arial" w:hAnsi="Arial" w:cs="Arial"/>
              </w:rPr>
              <w:t xml:space="preserve"> hrs.</w:t>
            </w:r>
            <w:r w:rsidR="000A0714" w:rsidRPr="0080204F">
              <w:rPr>
                <w:rFonts w:ascii="Arial" w:hAnsi="Arial" w:cs="Arial"/>
              </w:rPr>
              <w:t xml:space="preserve">  </w:t>
            </w:r>
          </w:p>
        </w:tc>
      </w:tr>
      <w:tr w:rsidR="000A0714" w:rsidRPr="00676465" w:rsidTr="00D67ADA">
        <w:trPr>
          <w:trHeight w:val="800"/>
        </w:trPr>
        <w:tc>
          <w:tcPr>
            <w:tcW w:w="1897" w:type="dxa"/>
            <w:shd w:val="clear" w:color="auto" w:fill="C5E0B3" w:themeFill="accent6" w:themeFillTint="66"/>
            <w:vAlign w:val="center"/>
          </w:tcPr>
          <w:p w:rsidR="000A0714" w:rsidRPr="0080204F" w:rsidRDefault="000A0714" w:rsidP="00D67ADA">
            <w:pPr>
              <w:spacing w:after="0" w:line="240" w:lineRule="auto"/>
              <w:jc w:val="right"/>
              <w:rPr>
                <w:rFonts w:ascii="Arial" w:hAnsi="Arial" w:cs="Arial"/>
                <w:b/>
              </w:rPr>
            </w:pPr>
            <w:r w:rsidRPr="0080204F">
              <w:rPr>
                <w:rFonts w:ascii="Arial" w:hAnsi="Arial" w:cs="Arial"/>
                <w:b/>
              </w:rPr>
              <w:t>Competence</w:t>
            </w:r>
          </w:p>
        </w:tc>
        <w:tc>
          <w:tcPr>
            <w:tcW w:w="8871" w:type="dxa"/>
            <w:gridSpan w:val="3"/>
            <w:vAlign w:val="center"/>
          </w:tcPr>
          <w:p w:rsidR="000A0714" w:rsidRPr="0080204F" w:rsidRDefault="000A0714" w:rsidP="00D67ADA">
            <w:pPr>
              <w:pStyle w:val="Footer"/>
              <w:tabs>
                <w:tab w:val="clear" w:pos="-270"/>
                <w:tab w:val="clear" w:pos="4680"/>
                <w:tab w:val="clear" w:pos="9270"/>
                <w:tab w:val="clear" w:pos="9360"/>
              </w:tabs>
              <w:ind w:left="0"/>
              <w:jc w:val="left"/>
              <w:rPr>
                <w:rFonts w:ascii="Arial" w:hAnsi="Arial" w:cs="Arial"/>
                <w:sz w:val="22"/>
                <w:szCs w:val="22"/>
              </w:rPr>
            </w:pPr>
            <w:r w:rsidRPr="0080204F">
              <w:rPr>
                <w:rFonts w:ascii="Arial" w:hAnsi="Arial" w:cs="Arial"/>
                <w:sz w:val="22"/>
                <w:szCs w:val="22"/>
              </w:rPr>
              <w:t>Manage operation of electrical and electronic control equipment</w:t>
            </w:r>
          </w:p>
        </w:tc>
      </w:tr>
      <w:tr w:rsidR="000A0714" w:rsidRPr="00676465" w:rsidTr="00D67ADA">
        <w:trPr>
          <w:trHeight w:val="800"/>
        </w:trPr>
        <w:tc>
          <w:tcPr>
            <w:tcW w:w="1897" w:type="dxa"/>
            <w:shd w:val="clear" w:color="auto" w:fill="C5E0B3" w:themeFill="accent6" w:themeFillTint="66"/>
            <w:vAlign w:val="center"/>
          </w:tcPr>
          <w:p w:rsidR="000A0714" w:rsidRPr="0080204F" w:rsidRDefault="000A0714" w:rsidP="00D67ADA">
            <w:pPr>
              <w:spacing w:after="0" w:line="240" w:lineRule="auto"/>
              <w:jc w:val="right"/>
              <w:rPr>
                <w:rFonts w:ascii="Arial" w:hAnsi="Arial" w:cs="Arial"/>
                <w:b/>
              </w:rPr>
            </w:pPr>
            <w:r w:rsidRPr="0080204F">
              <w:rPr>
                <w:rFonts w:ascii="Arial" w:hAnsi="Arial" w:cs="Arial"/>
                <w:b/>
              </w:rPr>
              <w:t>KUP</w:t>
            </w:r>
          </w:p>
        </w:tc>
        <w:tc>
          <w:tcPr>
            <w:tcW w:w="8871" w:type="dxa"/>
            <w:gridSpan w:val="3"/>
            <w:vAlign w:val="center"/>
          </w:tcPr>
          <w:p w:rsidR="000A0714" w:rsidRPr="0080204F" w:rsidRDefault="000A0714" w:rsidP="00D67ADA">
            <w:pPr>
              <w:pStyle w:val="Footer"/>
              <w:tabs>
                <w:tab w:val="clear" w:pos="-270"/>
                <w:tab w:val="clear" w:pos="4680"/>
                <w:tab w:val="clear" w:pos="9270"/>
                <w:tab w:val="clear" w:pos="9360"/>
              </w:tabs>
              <w:ind w:left="0"/>
              <w:jc w:val="left"/>
              <w:rPr>
                <w:rFonts w:ascii="Arial" w:hAnsi="Arial" w:cs="Arial"/>
                <w:sz w:val="22"/>
                <w:szCs w:val="22"/>
              </w:rPr>
            </w:pPr>
            <w:r w:rsidRPr="0080204F">
              <w:rPr>
                <w:rFonts w:ascii="Arial" w:hAnsi="Arial" w:cs="Arial"/>
                <w:sz w:val="22"/>
                <w:szCs w:val="22"/>
              </w:rPr>
              <w:t>Design features and system configurations of automatic control equipment and safety devices for the generator and distribution system.</w:t>
            </w:r>
          </w:p>
        </w:tc>
      </w:tr>
      <w:tr w:rsidR="000A0714" w:rsidRPr="00676465" w:rsidTr="00D67ADA">
        <w:trPr>
          <w:trHeight w:val="899"/>
        </w:trPr>
        <w:tc>
          <w:tcPr>
            <w:tcW w:w="1897" w:type="dxa"/>
            <w:shd w:val="clear" w:color="auto" w:fill="C5E0B3" w:themeFill="accent6" w:themeFillTint="66"/>
            <w:vAlign w:val="center"/>
          </w:tcPr>
          <w:p w:rsidR="000A0714" w:rsidRPr="0080204F" w:rsidRDefault="000A0714" w:rsidP="00D67ADA">
            <w:pPr>
              <w:spacing w:after="0" w:line="240" w:lineRule="auto"/>
              <w:jc w:val="right"/>
              <w:rPr>
                <w:rFonts w:ascii="Arial" w:hAnsi="Arial" w:cs="Arial"/>
                <w:b/>
              </w:rPr>
            </w:pPr>
            <w:r w:rsidRPr="0080204F">
              <w:rPr>
                <w:rFonts w:ascii="Arial" w:hAnsi="Arial" w:cs="Arial"/>
                <w:b/>
              </w:rPr>
              <w:t>Learning Outcome</w:t>
            </w:r>
          </w:p>
        </w:tc>
        <w:tc>
          <w:tcPr>
            <w:tcW w:w="8871" w:type="dxa"/>
            <w:gridSpan w:val="3"/>
            <w:vAlign w:val="center"/>
          </w:tcPr>
          <w:p w:rsidR="000A0714" w:rsidRPr="0080204F" w:rsidRDefault="000A0714" w:rsidP="00D67ADA">
            <w:pPr>
              <w:pStyle w:val="BodyText"/>
              <w:spacing w:before="120" w:after="120"/>
              <w:jc w:val="both"/>
              <w:rPr>
                <w:szCs w:val="22"/>
              </w:rPr>
            </w:pPr>
            <w:r w:rsidRPr="0080204F">
              <w:rPr>
                <w:szCs w:val="22"/>
              </w:rPr>
              <w:t xml:space="preserve">At the end of the exercise, the </w:t>
            </w:r>
            <w:r w:rsidRPr="0080204F">
              <w:rPr>
                <w:color w:val="000000"/>
                <w:szCs w:val="22"/>
              </w:rPr>
              <w:t xml:space="preserve">trainee should be able to </w:t>
            </w:r>
            <w:r w:rsidRPr="0080204F">
              <w:rPr>
                <w:color w:val="000000" w:themeColor="text1"/>
                <w:szCs w:val="22"/>
              </w:rPr>
              <w:t xml:space="preserve">manage single and parallel running of generators under </w:t>
            </w:r>
            <w:r w:rsidRPr="0080204F">
              <w:rPr>
                <w:i/>
                <w:color w:val="000000" w:themeColor="text1"/>
                <w:szCs w:val="22"/>
              </w:rPr>
              <w:t>manual</w:t>
            </w:r>
            <w:r w:rsidRPr="0080204F">
              <w:rPr>
                <w:color w:val="000000" w:themeColor="text1"/>
                <w:szCs w:val="22"/>
              </w:rPr>
              <w:t xml:space="preserve"> operation.</w:t>
            </w:r>
            <w:r w:rsidRPr="0080204F">
              <w:rPr>
                <w:szCs w:val="22"/>
              </w:rPr>
              <w:t xml:space="preserve"> </w:t>
            </w:r>
          </w:p>
        </w:tc>
      </w:tr>
      <w:tr w:rsidR="000A0714" w:rsidRPr="00676465" w:rsidTr="00D67ADA">
        <w:trPr>
          <w:trHeight w:val="1070"/>
        </w:trPr>
        <w:tc>
          <w:tcPr>
            <w:tcW w:w="1897" w:type="dxa"/>
            <w:shd w:val="clear" w:color="auto" w:fill="C5E0B3" w:themeFill="accent6" w:themeFillTint="66"/>
            <w:vAlign w:val="center"/>
          </w:tcPr>
          <w:p w:rsidR="000A0714" w:rsidRPr="0080204F" w:rsidRDefault="000A0714" w:rsidP="00D67ADA">
            <w:pPr>
              <w:spacing w:after="0" w:line="240" w:lineRule="auto"/>
              <w:jc w:val="right"/>
              <w:rPr>
                <w:rFonts w:ascii="Arial" w:hAnsi="Arial" w:cs="Arial"/>
                <w:b/>
              </w:rPr>
            </w:pPr>
            <w:r w:rsidRPr="0080204F">
              <w:rPr>
                <w:rFonts w:ascii="Arial" w:hAnsi="Arial" w:cs="Arial"/>
                <w:b/>
              </w:rPr>
              <w:t>Prerequisite competences</w:t>
            </w:r>
          </w:p>
        </w:tc>
        <w:tc>
          <w:tcPr>
            <w:tcW w:w="8871" w:type="dxa"/>
            <w:gridSpan w:val="3"/>
            <w:vAlign w:val="center"/>
          </w:tcPr>
          <w:p w:rsidR="000A0714" w:rsidRPr="0080204F" w:rsidRDefault="000A0714" w:rsidP="00D67ADA">
            <w:pPr>
              <w:spacing w:after="0" w:line="240" w:lineRule="auto"/>
              <w:jc w:val="both"/>
              <w:rPr>
                <w:rFonts w:ascii="Arial" w:hAnsi="Arial" w:cs="Arial"/>
              </w:rPr>
            </w:pPr>
            <w:r w:rsidRPr="0080204F">
              <w:rPr>
                <w:rFonts w:ascii="Arial" w:hAnsi="Arial" w:cs="Arial"/>
                <w:bCs/>
              </w:rPr>
              <w:t>Operational knowledge and skills on generators gained in respective work environment and the competence under Table A-III/1.7 of the STCW Code</w:t>
            </w:r>
            <w:r w:rsidRPr="0080204F">
              <w:rPr>
                <w:rFonts w:ascii="Arial" w:hAnsi="Arial" w:cs="Arial"/>
              </w:rPr>
              <w:t>.</w:t>
            </w:r>
          </w:p>
        </w:tc>
      </w:tr>
      <w:tr w:rsidR="000A0714" w:rsidRPr="00676465" w:rsidTr="00D67ADA">
        <w:trPr>
          <w:trHeight w:val="1349"/>
        </w:trPr>
        <w:tc>
          <w:tcPr>
            <w:tcW w:w="1897" w:type="dxa"/>
            <w:shd w:val="clear" w:color="auto" w:fill="C5E0B3" w:themeFill="accent6" w:themeFillTint="66"/>
            <w:vAlign w:val="center"/>
          </w:tcPr>
          <w:p w:rsidR="000A0714" w:rsidRPr="0080204F" w:rsidRDefault="000A0714" w:rsidP="00D67ADA">
            <w:pPr>
              <w:spacing w:after="0" w:line="240" w:lineRule="auto"/>
              <w:jc w:val="right"/>
              <w:rPr>
                <w:rFonts w:ascii="Arial" w:hAnsi="Arial" w:cs="Arial"/>
                <w:b/>
              </w:rPr>
            </w:pPr>
            <w:r w:rsidRPr="0080204F">
              <w:rPr>
                <w:rFonts w:ascii="Arial" w:hAnsi="Arial" w:cs="Arial"/>
                <w:b/>
              </w:rPr>
              <w:t>Learning materials</w:t>
            </w:r>
          </w:p>
        </w:tc>
        <w:tc>
          <w:tcPr>
            <w:tcW w:w="8871" w:type="dxa"/>
            <w:gridSpan w:val="3"/>
            <w:vAlign w:val="center"/>
          </w:tcPr>
          <w:p w:rsidR="000A0714" w:rsidRPr="0080204F" w:rsidRDefault="000A0714" w:rsidP="00D67ADA">
            <w:pPr>
              <w:spacing w:after="0" w:line="240" w:lineRule="auto"/>
              <w:jc w:val="both"/>
              <w:rPr>
                <w:rFonts w:ascii="Arial" w:hAnsi="Arial" w:cs="Arial"/>
              </w:rPr>
            </w:pPr>
            <w:r w:rsidRPr="0080204F">
              <w:rPr>
                <w:rFonts w:ascii="Arial" w:hAnsi="Arial" w:cs="Arial"/>
              </w:rPr>
              <w:t>Instructor’s manual</w:t>
            </w:r>
          </w:p>
          <w:p w:rsidR="000A0714" w:rsidRPr="0080204F" w:rsidRDefault="000A0714" w:rsidP="00D67ADA">
            <w:pPr>
              <w:spacing w:after="0" w:line="240" w:lineRule="auto"/>
              <w:jc w:val="both"/>
              <w:rPr>
                <w:rFonts w:ascii="Arial" w:hAnsi="Arial" w:cs="Arial"/>
              </w:rPr>
            </w:pPr>
            <w:r w:rsidRPr="0080204F">
              <w:rPr>
                <w:rFonts w:ascii="Arial" w:hAnsi="Arial" w:cs="Arial"/>
              </w:rPr>
              <w:t>Manufacturer’s manual</w:t>
            </w:r>
          </w:p>
          <w:p w:rsidR="000A0714" w:rsidRPr="0080204F" w:rsidRDefault="000A0714" w:rsidP="00D67ADA">
            <w:pPr>
              <w:spacing w:after="0" w:line="240" w:lineRule="auto"/>
              <w:jc w:val="both"/>
              <w:rPr>
                <w:rFonts w:ascii="Arial" w:hAnsi="Arial" w:cs="Arial"/>
              </w:rPr>
            </w:pPr>
            <w:r w:rsidRPr="0080204F">
              <w:rPr>
                <w:rFonts w:ascii="Arial" w:hAnsi="Arial" w:cs="Arial"/>
              </w:rPr>
              <w:t>Illustrations/drawings</w:t>
            </w:r>
          </w:p>
          <w:p w:rsidR="000A0714" w:rsidRPr="0080204F" w:rsidRDefault="000A0714" w:rsidP="00D67ADA">
            <w:pPr>
              <w:spacing w:after="0" w:line="240" w:lineRule="auto"/>
              <w:jc w:val="both"/>
              <w:rPr>
                <w:rFonts w:ascii="Arial" w:hAnsi="Arial" w:cs="Arial"/>
              </w:rPr>
            </w:pPr>
            <w:r w:rsidRPr="0080204F">
              <w:rPr>
                <w:rFonts w:ascii="Arial" w:hAnsi="Arial" w:cs="Arial"/>
              </w:rPr>
              <w:t>Training film</w:t>
            </w:r>
          </w:p>
        </w:tc>
      </w:tr>
      <w:tr w:rsidR="000A0714" w:rsidRPr="00676465" w:rsidTr="00D67ADA">
        <w:trPr>
          <w:trHeight w:val="980"/>
        </w:trPr>
        <w:tc>
          <w:tcPr>
            <w:tcW w:w="1897" w:type="dxa"/>
            <w:shd w:val="clear" w:color="auto" w:fill="C5E0B3" w:themeFill="accent6" w:themeFillTint="66"/>
            <w:vAlign w:val="center"/>
          </w:tcPr>
          <w:p w:rsidR="000A0714" w:rsidRPr="0080204F" w:rsidRDefault="000A0714" w:rsidP="00D67ADA">
            <w:pPr>
              <w:spacing w:after="0" w:line="240" w:lineRule="auto"/>
              <w:jc w:val="right"/>
              <w:rPr>
                <w:rFonts w:ascii="Arial" w:hAnsi="Arial" w:cs="Arial"/>
                <w:b/>
              </w:rPr>
            </w:pPr>
            <w:r w:rsidRPr="0080204F">
              <w:rPr>
                <w:rFonts w:ascii="Arial" w:hAnsi="Arial" w:cs="Arial"/>
                <w:b/>
              </w:rPr>
              <w:t>Training Equipment</w:t>
            </w:r>
          </w:p>
        </w:tc>
        <w:tc>
          <w:tcPr>
            <w:tcW w:w="8871" w:type="dxa"/>
            <w:gridSpan w:val="3"/>
            <w:tcBorders>
              <w:bottom w:val="single" w:sz="4" w:space="0" w:color="auto"/>
            </w:tcBorders>
            <w:vAlign w:val="center"/>
          </w:tcPr>
          <w:p w:rsidR="000A0714" w:rsidRPr="0080204F" w:rsidRDefault="000A0714" w:rsidP="00D67ADA">
            <w:pPr>
              <w:spacing w:before="60" w:after="60"/>
              <w:rPr>
                <w:rFonts w:ascii="Arial" w:hAnsi="Arial" w:cs="Arial"/>
              </w:rPr>
            </w:pPr>
            <w:r w:rsidRPr="0080204F">
              <w:rPr>
                <w:rFonts w:ascii="Arial" w:hAnsi="Arial" w:cs="Arial"/>
              </w:rPr>
              <w:t>Generator switchboard simulator</w:t>
            </w:r>
          </w:p>
        </w:tc>
      </w:tr>
      <w:tr w:rsidR="000A0714" w:rsidRPr="00676465" w:rsidTr="00D67ADA">
        <w:trPr>
          <w:trHeight w:val="1520"/>
        </w:trPr>
        <w:tc>
          <w:tcPr>
            <w:tcW w:w="1897" w:type="dxa"/>
            <w:shd w:val="clear" w:color="auto" w:fill="C5E0B3" w:themeFill="accent6" w:themeFillTint="66"/>
            <w:vAlign w:val="center"/>
          </w:tcPr>
          <w:p w:rsidR="000A0714" w:rsidRPr="0080204F" w:rsidRDefault="000A0714" w:rsidP="00D67ADA">
            <w:pPr>
              <w:spacing w:after="0" w:line="240" w:lineRule="auto"/>
              <w:jc w:val="right"/>
              <w:rPr>
                <w:rFonts w:ascii="Arial" w:hAnsi="Arial" w:cs="Arial"/>
                <w:b/>
              </w:rPr>
            </w:pPr>
            <w:r w:rsidRPr="0080204F">
              <w:rPr>
                <w:rFonts w:ascii="Arial" w:hAnsi="Arial" w:cs="Arial"/>
                <w:b/>
              </w:rPr>
              <w:t>Initial Condition</w:t>
            </w:r>
          </w:p>
        </w:tc>
        <w:tc>
          <w:tcPr>
            <w:tcW w:w="8871" w:type="dxa"/>
            <w:gridSpan w:val="3"/>
            <w:tcBorders>
              <w:bottom w:val="single" w:sz="4" w:space="0" w:color="auto"/>
            </w:tcBorders>
            <w:vAlign w:val="center"/>
          </w:tcPr>
          <w:p w:rsidR="000A0714" w:rsidRPr="00F75F87" w:rsidRDefault="000A0714" w:rsidP="00D67ADA">
            <w:pPr>
              <w:spacing w:before="120" w:after="120"/>
              <w:jc w:val="both"/>
              <w:rPr>
                <w:rFonts w:ascii="Arial" w:hAnsi="Arial" w:cs="Arial"/>
                <w:u w:val="single"/>
              </w:rPr>
            </w:pPr>
            <w:r w:rsidRPr="00F75F87">
              <w:rPr>
                <w:rFonts w:ascii="Arial" w:hAnsi="Arial" w:cs="Arial"/>
                <w:u w:val="single"/>
              </w:rPr>
              <w:t>Ship underway</w:t>
            </w:r>
          </w:p>
          <w:p w:rsidR="000A0714" w:rsidRPr="00F75F87" w:rsidRDefault="000A0714" w:rsidP="00F75F87">
            <w:pPr>
              <w:pStyle w:val="ListParagraph"/>
              <w:numPr>
                <w:ilvl w:val="0"/>
                <w:numId w:val="22"/>
              </w:numPr>
              <w:ind w:left="536" w:hanging="425"/>
              <w:jc w:val="both"/>
              <w:rPr>
                <w:rFonts w:ascii="Arial" w:hAnsi="Arial" w:cs="Arial"/>
                <w:sz w:val="22"/>
                <w:szCs w:val="22"/>
              </w:rPr>
            </w:pPr>
            <w:r w:rsidRPr="00F75F87">
              <w:rPr>
                <w:rFonts w:ascii="Arial" w:hAnsi="Arial" w:cs="Arial"/>
                <w:sz w:val="22"/>
                <w:szCs w:val="22"/>
              </w:rPr>
              <w:t>All components in the system are set in the “local” and “manual” mode</w:t>
            </w:r>
          </w:p>
          <w:p w:rsidR="000A0714" w:rsidRPr="00F75F87" w:rsidRDefault="000A0714" w:rsidP="00F75F87">
            <w:pPr>
              <w:pStyle w:val="ListParagraph"/>
              <w:numPr>
                <w:ilvl w:val="0"/>
                <w:numId w:val="22"/>
              </w:numPr>
              <w:spacing w:before="120" w:after="120"/>
              <w:ind w:left="538" w:hanging="425"/>
              <w:contextualSpacing w:val="0"/>
              <w:jc w:val="both"/>
              <w:rPr>
                <w:rFonts w:ascii="Arial" w:hAnsi="Arial" w:cs="Arial"/>
                <w:sz w:val="22"/>
                <w:szCs w:val="22"/>
              </w:rPr>
            </w:pPr>
            <w:r w:rsidRPr="00F75F87">
              <w:rPr>
                <w:rFonts w:ascii="Arial" w:hAnsi="Arial" w:cs="Arial"/>
                <w:sz w:val="22"/>
                <w:szCs w:val="22"/>
              </w:rPr>
              <w:t>The 600kW Turbo Generator (TG) is connected in parallel with the 400kW Diesel Generator.</w:t>
            </w:r>
          </w:p>
          <w:p w:rsidR="000A0714" w:rsidRPr="00F75F87" w:rsidRDefault="000A0714" w:rsidP="00F75F87">
            <w:pPr>
              <w:pStyle w:val="ListParagraph"/>
              <w:numPr>
                <w:ilvl w:val="0"/>
                <w:numId w:val="22"/>
              </w:numPr>
              <w:ind w:left="536" w:hanging="425"/>
              <w:jc w:val="both"/>
              <w:rPr>
                <w:rFonts w:ascii="Arial" w:hAnsi="Arial" w:cs="Arial"/>
                <w:sz w:val="22"/>
                <w:szCs w:val="22"/>
              </w:rPr>
            </w:pPr>
            <w:r w:rsidRPr="00F75F87">
              <w:rPr>
                <w:rFonts w:ascii="Arial" w:hAnsi="Arial" w:cs="Arial"/>
                <w:sz w:val="22"/>
                <w:szCs w:val="22"/>
              </w:rPr>
              <w:t xml:space="preserve">Both generators supply a consumer load of 800kW load. </w:t>
            </w:r>
          </w:p>
          <w:p w:rsidR="000A0714" w:rsidRPr="00F75F87" w:rsidRDefault="000A0714" w:rsidP="00D67ADA">
            <w:pPr>
              <w:pStyle w:val="ListParagraph"/>
              <w:ind w:left="525"/>
              <w:jc w:val="both"/>
              <w:rPr>
                <w:rFonts w:ascii="Arial" w:hAnsi="Arial" w:cs="Arial"/>
                <w:sz w:val="22"/>
                <w:szCs w:val="22"/>
              </w:rPr>
            </w:pPr>
          </w:p>
        </w:tc>
      </w:tr>
      <w:tr w:rsidR="000A0714" w:rsidRPr="00157CEB" w:rsidTr="00D67ADA">
        <w:trPr>
          <w:trHeight w:val="1160"/>
        </w:trPr>
        <w:tc>
          <w:tcPr>
            <w:tcW w:w="1897" w:type="dxa"/>
            <w:shd w:val="clear" w:color="auto" w:fill="C5E0B3" w:themeFill="accent6" w:themeFillTint="66"/>
            <w:vAlign w:val="center"/>
          </w:tcPr>
          <w:p w:rsidR="000A0714" w:rsidRPr="0080204F" w:rsidRDefault="000A0714" w:rsidP="00D67ADA">
            <w:pPr>
              <w:spacing w:after="0" w:line="240" w:lineRule="auto"/>
              <w:jc w:val="right"/>
              <w:rPr>
                <w:rFonts w:ascii="Arial" w:hAnsi="Arial" w:cs="Arial"/>
                <w:b/>
              </w:rPr>
            </w:pPr>
            <w:r w:rsidRPr="0080204F">
              <w:rPr>
                <w:rFonts w:ascii="Arial" w:hAnsi="Arial" w:cs="Arial"/>
                <w:b/>
              </w:rPr>
              <w:t>Simulator Familiarization</w:t>
            </w:r>
          </w:p>
        </w:tc>
        <w:tc>
          <w:tcPr>
            <w:tcW w:w="8871" w:type="dxa"/>
            <w:gridSpan w:val="3"/>
            <w:tcBorders>
              <w:bottom w:val="single" w:sz="4" w:space="0" w:color="auto"/>
            </w:tcBorders>
            <w:vAlign w:val="center"/>
          </w:tcPr>
          <w:p w:rsidR="000A0714" w:rsidRPr="0080204F" w:rsidRDefault="000A0714" w:rsidP="00D67ADA">
            <w:pPr>
              <w:pStyle w:val="ListParagraph"/>
              <w:ind w:hanging="513"/>
              <w:jc w:val="both"/>
              <w:rPr>
                <w:rFonts w:ascii="Arial" w:hAnsi="Arial" w:cs="Arial"/>
                <w:sz w:val="22"/>
                <w:szCs w:val="22"/>
              </w:rPr>
            </w:pPr>
            <w:r w:rsidRPr="0080204F">
              <w:rPr>
                <w:rFonts w:ascii="Arial" w:hAnsi="Arial" w:cs="Arial"/>
                <w:sz w:val="22"/>
                <w:szCs w:val="22"/>
              </w:rPr>
              <w:t>Refer to the Familiarization Plan.</w:t>
            </w:r>
          </w:p>
        </w:tc>
      </w:tr>
      <w:tr w:rsidR="000A0714" w:rsidRPr="00157CEB" w:rsidTr="00D67ADA">
        <w:trPr>
          <w:trHeight w:val="1538"/>
        </w:trPr>
        <w:tc>
          <w:tcPr>
            <w:tcW w:w="1897" w:type="dxa"/>
            <w:shd w:val="clear" w:color="auto" w:fill="C5E0B3" w:themeFill="accent6" w:themeFillTint="66"/>
            <w:vAlign w:val="center"/>
          </w:tcPr>
          <w:p w:rsidR="000A0714" w:rsidRPr="0080204F" w:rsidRDefault="00F75F87" w:rsidP="00D67ADA">
            <w:pPr>
              <w:spacing w:after="0" w:line="240" w:lineRule="auto"/>
              <w:jc w:val="right"/>
              <w:rPr>
                <w:rFonts w:ascii="Arial" w:hAnsi="Arial" w:cs="Arial"/>
                <w:b/>
              </w:rPr>
            </w:pPr>
            <w:r>
              <w:rPr>
                <w:rFonts w:ascii="Arial" w:hAnsi="Arial" w:cs="Arial"/>
                <w:b/>
              </w:rPr>
              <w:lastRenderedPageBreak/>
              <w:t>Instructions</w:t>
            </w:r>
          </w:p>
        </w:tc>
        <w:tc>
          <w:tcPr>
            <w:tcW w:w="8871" w:type="dxa"/>
            <w:gridSpan w:val="3"/>
            <w:tcBorders>
              <w:bottom w:val="single" w:sz="4" w:space="0" w:color="auto"/>
            </w:tcBorders>
            <w:vAlign w:val="center"/>
          </w:tcPr>
          <w:p w:rsidR="000A0714" w:rsidRPr="0080204F" w:rsidRDefault="000A0714" w:rsidP="00D67ADA">
            <w:pPr>
              <w:pStyle w:val="BodyText"/>
              <w:spacing w:before="240" w:after="240"/>
              <w:jc w:val="both"/>
              <w:rPr>
                <w:bCs/>
                <w:szCs w:val="22"/>
              </w:rPr>
            </w:pPr>
            <w:r w:rsidRPr="0080204F">
              <w:rPr>
                <w:color w:val="000000" w:themeColor="text1"/>
                <w:szCs w:val="22"/>
              </w:rPr>
              <w:t>Manage the operation of the generators in accordance with the procedures and system parameters of the manufacturer’s guidelines and technical specifications by conducting the following:</w:t>
            </w:r>
            <w:r w:rsidRPr="0080204F">
              <w:rPr>
                <w:bCs/>
                <w:szCs w:val="22"/>
              </w:rPr>
              <w:t xml:space="preserve">  </w:t>
            </w:r>
          </w:p>
          <w:p w:rsidR="000A0714" w:rsidRPr="0080204F" w:rsidRDefault="000A0714" w:rsidP="00F75F87">
            <w:pPr>
              <w:pStyle w:val="BodyText"/>
              <w:numPr>
                <w:ilvl w:val="0"/>
                <w:numId w:val="23"/>
              </w:numPr>
              <w:spacing w:before="120" w:after="120"/>
              <w:rPr>
                <w:bCs/>
                <w:szCs w:val="22"/>
              </w:rPr>
            </w:pPr>
            <w:r w:rsidRPr="0080204F">
              <w:rPr>
                <w:bCs/>
                <w:szCs w:val="22"/>
              </w:rPr>
              <w:t>Check the following parameters:</w:t>
            </w:r>
          </w:p>
          <w:p w:rsidR="000A0714" w:rsidRPr="0080204F" w:rsidRDefault="000A0714" w:rsidP="000A0714">
            <w:pPr>
              <w:pStyle w:val="BodyText"/>
              <w:numPr>
                <w:ilvl w:val="0"/>
                <w:numId w:val="16"/>
              </w:numPr>
              <w:tabs>
                <w:tab w:val="num" w:pos="780"/>
              </w:tabs>
              <w:ind w:left="1050" w:hanging="270"/>
              <w:rPr>
                <w:bCs/>
                <w:szCs w:val="22"/>
              </w:rPr>
            </w:pPr>
            <w:r w:rsidRPr="0080204F">
              <w:rPr>
                <w:bCs/>
                <w:szCs w:val="22"/>
              </w:rPr>
              <w:t>Frequency</w:t>
            </w:r>
          </w:p>
          <w:p w:rsidR="000A0714" w:rsidRPr="0080204F" w:rsidRDefault="000A0714" w:rsidP="000A0714">
            <w:pPr>
              <w:pStyle w:val="BodyText"/>
              <w:numPr>
                <w:ilvl w:val="0"/>
                <w:numId w:val="16"/>
              </w:numPr>
              <w:tabs>
                <w:tab w:val="num" w:pos="780"/>
              </w:tabs>
              <w:ind w:left="1050" w:hanging="270"/>
              <w:rPr>
                <w:bCs/>
                <w:szCs w:val="22"/>
              </w:rPr>
            </w:pPr>
            <w:r w:rsidRPr="0080204F">
              <w:rPr>
                <w:bCs/>
                <w:szCs w:val="22"/>
              </w:rPr>
              <w:t>Voltage</w:t>
            </w:r>
          </w:p>
          <w:p w:rsidR="000A0714" w:rsidRPr="0080204F" w:rsidRDefault="000A0714" w:rsidP="000A0714">
            <w:pPr>
              <w:pStyle w:val="BodyText"/>
              <w:numPr>
                <w:ilvl w:val="0"/>
                <w:numId w:val="16"/>
              </w:numPr>
              <w:tabs>
                <w:tab w:val="num" w:pos="780"/>
              </w:tabs>
              <w:spacing w:after="120"/>
              <w:ind w:left="1050" w:hanging="270"/>
              <w:rPr>
                <w:bCs/>
                <w:szCs w:val="22"/>
              </w:rPr>
            </w:pPr>
            <w:r w:rsidRPr="0080204F">
              <w:rPr>
                <w:bCs/>
                <w:szCs w:val="22"/>
              </w:rPr>
              <w:t>Temperatures of the windings of generator in operation</w:t>
            </w:r>
          </w:p>
          <w:p w:rsidR="000A0714" w:rsidRDefault="000A0714" w:rsidP="00F75F87">
            <w:pPr>
              <w:pStyle w:val="BodyText"/>
              <w:numPr>
                <w:ilvl w:val="0"/>
                <w:numId w:val="23"/>
              </w:numPr>
              <w:tabs>
                <w:tab w:val="num" w:pos="780"/>
              </w:tabs>
              <w:spacing w:after="120"/>
              <w:ind w:left="690"/>
              <w:rPr>
                <w:bCs/>
                <w:szCs w:val="22"/>
              </w:rPr>
            </w:pPr>
            <w:r>
              <w:rPr>
                <w:bCs/>
                <w:szCs w:val="22"/>
              </w:rPr>
              <w:t xml:space="preserve">Oversee the adjustments of the aforesaid parameters, if </w:t>
            </w:r>
            <w:r w:rsidR="00F75F87">
              <w:rPr>
                <w:bCs/>
                <w:szCs w:val="22"/>
              </w:rPr>
              <w:t xml:space="preserve">each is </w:t>
            </w:r>
            <w:r>
              <w:rPr>
                <w:bCs/>
                <w:szCs w:val="22"/>
              </w:rPr>
              <w:t xml:space="preserve">not accordance with the manufacturer’s technical specifications or operating manual’s recommendation. </w:t>
            </w:r>
          </w:p>
          <w:p w:rsidR="000A0714" w:rsidRPr="0080204F" w:rsidRDefault="000A0714" w:rsidP="00F75F87">
            <w:pPr>
              <w:pStyle w:val="BodyText"/>
              <w:numPr>
                <w:ilvl w:val="0"/>
                <w:numId w:val="23"/>
              </w:numPr>
              <w:tabs>
                <w:tab w:val="num" w:pos="780"/>
              </w:tabs>
              <w:spacing w:after="120"/>
              <w:ind w:left="690"/>
              <w:rPr>
                <w:bCs/>
                <w:szCs w:val="22"/>
              </w:rPr>
            </w:pPr>
            <w:r w:rsidRPr="0080204F">
              <w:rPr>
                <w:bCs/>
                <w:szCs w:val="22"/>
              </w:rPr>
              <w:t>Check if the generator’s load has reached its specified limit.</w:t>
            </w:r>
          </w:p>
          <w:p w:rsidR="000A0714" w:rsidRPr="0080204F" w:rsidRDefault="000A0714" w:rsidP="00F75F87">
            <w:pPr>
              <w:pStyle w:val="BodyText"/>
              <w:numPr>
                <w:ilvl w:val="0"/>
                <w:numId w:val="23"/>
              </w:numPr>
              <w:tabs>
                <w:tab w:val="num" w:pos="780"/>
              </w:tabs>
              <w:spacing w:after="120"/>
              <w:ind w:left="690"/>
              <w:rPr>
                <w:bCs/>
                <w:szCs w:val="22"/>
              </w:rPr>
            </w:pPr>
            <w:r w:rsidRPr="0080204F">
              <w:rPr>
                <w:bCs/>
                <w:szCs w:val="22"/>
              </w:rPr>
              <w:t xml:space="preserve">If the generator load has reached its specified limit, direct the electrician or OOW to prepare the starting up of the first standby generator and synchronize it with the </w:t>
            </w:r>
            <w:r w:rsidRPr="0080204F">
              <w:rPr>
                <w:bCs/>
                <w:i/>
                <w:szCs w:val="22"/>
              </w:rPr>
              <w:t>running</w:t>
            </w:r>
            <w:r w:rsidRPr="0080204F">
              <w:rPr>
                <w:bCs/>
                <w:szCs w:val="22"/>
              </w:rPr>
              <w:t xml:space="preserve"> generator.</w:t>
            </w:r>
          </w:p>
          <w:p w:rsidR="000A0714" w:rsidRPr="0080204F" w:rsidRDefault="000A0714" w:rsidP="00F75F87">
            <w:pPr>
              <w:pStyle w:val="BodyText"/>
              <w:numPr>
                <w:ilvl w:val="0"/>
                <w:numId w:val="23"/>
              </w:numPr>
              <w:tabs>
                <w:tab w:val="num" w:pos="780"/>
              </w:tabs>
              <w:spacing w:after="120"/>
              <w:ind w:left="691"/>
              <w:rPr>
                <w:bCs/>
                <w:szCs w:val="22"/>
              </w:rPr>
            </w:pPr>
            <w:r w:rsidRPr="0080204F">
              <w:rPr>
                <w:bCs/>
                <w:szCs w:val="22"/>
              </w:rPr>
              <w:t>Check if proper load-sharing is implemented.</w:t>
            </w:r>
          </w:p>
          <w:p w:rsidR="000A0714" w:rsidRPr="0080204F" w:rsidRDefault="000A0714" w:rsidP="00F75F87">
            <w:pPr>
              <w:pStyle w:val="BodyText"/>
              <w:numPr>
                <w:ilvl w:val="0"/>
                <w:numId w:val="23"/>
              </w:numPr>
              <w:tabs>
                <w:tab w:val="num" w:pos="780"/>
              </w:tabs>
              <w:spacing w:after="120"/>
              <w:ind w:left="691"/>
              <w:rPr>
                <w:bCs/>
                <w:szCs w:val="22"/>
              </w:rPr>
            </w:pPr>
            <w:r w:rsidRPr="0080204F">
              <w:rPr>
                <w:bCs/>
                <w:szCs w:val="22"/>
              </w:rPr>
              <w:t xml:space="preserve">Check if frequency </w:t>
            </w:r>
            <w:r>
              <w:rPr>
                <w:bCs/>
                <w:szCs w:val="22"/>
              </w:rPr>
              <w:t xml:space="preserve">is </w:t>
            </w:r>
            <w:r w:rsidRPr="0080204F">
              <w:rPr>
                <w:bCs/>
                <w:szCs w:val="22"/>
              </w:rPr>
              <w:t>adjusted back to its rated value</w:t>
            </w:r>
            <w:r>
              <w:rPr>
                <w:bCs/>
                <w:szCs w:val="22"/>
              </w:rPr>
              <w:t>.</w:t>
            </w:r>
          </w:p>
          <w:p w:rsidR="000A0714" w:rsidRPr="0080204F" w:rsidRDefault="000A0714" w:rsidP="00F75F87">
            <w:pPr>
              <w:pStyle w:val="BodyText"/>
              <w:numPr>
                <w:ilvl w:val="0"/>
                <w:numId w:val="23"/>
              </w:numPr>
              <w:tabs>
                <w:tab w:val="num" w:pos="780"/>
              </w:tabs>
              <w:spacing w:after="120"/>
              <w:ind w:left="691"/>
              <w:rPr>
                <w:bCs/>
                <w:szCs w:val="22"/>
              </w:rPr>
            </w:pPr>
            <w:r w:rsidRPr="0080204F">
              <w:rPr>
                <w:bCs/>
                <w:szCs w:val="22"/>
              </w:rPr>
              <w:t>Check if the total load of the generators in parallel are have reached their specified limits.</w:t>
            </w:r>
          </w:p>
          <w:p w:rsidR="000A0714" w:rsidRPr="00506C43" w:rsidRDefault="000A0714" w:rsidP="00F75F87">
            <w:pPr>
              <w:pStyle w:val="BodyText"/>
              <w:numPr>
                <w:ilvl w:val="0"/>
                <w:numId w:val="23"/>
              </w:numPr>
              <w:tabs>
                <w:tab w:val="num" w:pos="780"/>
              </w:tabs>
              <w:spacing w:after="160"/>
              <w:ind w:left="686" w:hanging="357"/>
              <w:rPr>
                <w:szCs w:val="22"/>
              </w:rPr>
            </w:pPr>
            <w:r w:rsidRPr="0080204F">
              <w:rPr>
                <w:bCs/>
                <w:szCs w:val="22"/>
              </w:rPr>
              <w:t xml:space="preserve">If the generators’ load has reached its specified limits, direct the electrician or OOW to prepare the starting up of the second standby generator and synchronize it with the generators in the bus bars. </w:t>
            </w:r>
          </w:p>
          <w:p w:rsidR="000A0714" w:rsidRPr="00F75F87" w:rsidRDefault="000A0714" w:rsidP="00F75F87">
            <w:pPr>
              <w:pStyle w:val="BodyText"/>
              <w:numPr>
                <w:ilvl w:val="0"/>
                <w:numId w:val="23"/>
              </w:numPr>
              <w:tabs>
                <w:tab w:val="num" w:pos="780"/>
              </w:tabs>
              <w:spacing w:after="160"/>
              <w:ind w:left="686" w:hanging="357"/>
              <w:rPr>
                <w:szCs w:val="22"/>
              </w:rPr>
            </w:pPr>
            <w:r>
              <w:rPr>
                <w:bCs/>
                <w:szCs w:val="22"/>
              </w:rPr>
              <w:t>Supervise the synchronization and load-sharing process.</w:t>
            </w:r>
          </w:p>
          <w:p w:rsidR="00F75F87" w:rsidRPr="0080204F" w:rsidRDefault="00F75F87" w:rsidP="00F75F87">
            <w:pPr>
              <w:pStyle w:val="BodyText"/>
              <w:numPr>
                <w:ilvl w:val="0"/>
                <w:numId w:val="23"/>
              </w:numPr>
              <w:tabs>
                <w:tab w:val="num" w:pos="780"/>
              </w:tabs>
              <w:spacing w:after="240"/>
              <w:ind w:left="691"/>
              <w:rPr>
                <w:szCs w:val="22"/>
              </w:rPr>
            </w:pPr>
            <w:r>
              <w:rPr>
                <w:bCs/>
                <w:szCs w:val="22"/>
              </w:rPr>
              <w:t xml:space="preserve">Ensure that all parameters are in accordance with the manufacturer’s technical specifications or operating manual’s recommendation. </w:t>
            </w:r>
          </w:p>
        </w:tc>
      </w:tr>
      <w:tr w:rsidR="000A0714" w:rsidRPr="00157CEB" w:rsidTr="00D97655">
        <w:trPr>
          <w:trHeight w:val="1416"/>
        </w:trPr>
        <w:tc>
          <w:tcPr>
            <w:tcW w:w="1897" w:type="dxa"/>
            <w:shd w:val="clear" w:color="auto" w:fill="C5E0B3" w:themeFill="accent6" w:themeFillTint="66"/>
            <w:vAlign w:val="center"/>
          </w:tcPr>
          <w:p w:rsidR="000A0714" w:rsidRPr="00F75F87" w:rsidRDefault="00F75F87" w:rsidP="00D67ADA">
            <w:pPr>
              <w:spacing w:after="0" w:line="240" w:lineRule="auto"/>
              <w:jc w:val="right"/>
              <w:rPr>
                <w:rFonts w:ascii="Arial" w:hAnsi="Arial" w:cs="Arial"/>
                <w:b/>
              </w:rPr>
            </w:pPr>
            <w:r w:rsidRPr="00F75F87">
              <w:rPr>
                <w:rFonts w:ascii="Arial" w:hAnsi="Arial" w:cs="Arial"/>
                <w:b/>
              </w:rPr>
              <w:t>Expected Outcome</w:t>
            </w:r>
          </w:p>
        </w:tc>
        <w:tc>
          <w:tcPr>
            <w:tcW w:w="8871" w:type="dxa"/>
            <w:gridSpan w:val="3"/>
            <w:tcBorders>
              <w:bottom w:val="single" w:sz="4" w:space="0" w:color="auto"/>
            </w:tcBorders>
            <w:vAlign w:val="center"/>
          </w:tcPr>
          <w:p w:rsidR="00BD359F" w:rsidRPr="00BD359F" w:rsidRDefault="00D97655" w:rsidP="00D97655">
            <w:pPr>
              <w:spacing w:after="0"/>
              <w:jc w:val="both"/>
              <w:rPr>
                <w:rFonts w:ascii="Arial" w:hAnsi="Arial" w:cs="Arial"/>
              </w:rPr>
            </w:pPr>
            <w:r>
              <w:rPr>
                <w:rFonts w:ascii="Arial" w:hAnsi="Arial" w:cs="Arial"/>
                <w:color w:val="000000" w:themeColor="text1"/>
              </w:rPr>
              <w:t xml:space="preserve">Knowledge, skills and attitude </w:t>
            </w:r>
            <w:r w:rsidR="00BD359F" w:rsidRPr="00BD359F">
              <w:rPr>
                <w:rFonts w:ascii="Arial" w:hAnsi="Arial" w:cs="Arial"/>
                <w:color w:val="000000" w:themeColor="text1"/>
              </w:rPr>
              <w:t xml:space="preserve">in managing a single and parallel running of generators under </w:t>
            </w:r>
            <w:r w:rsidR="00BD359F" w:rsidRPr="00BD359F">
              <w:rPr>
                <w:rFonts w:ascii="Arial" w:hAnsi="Arial" w:cs="Arial"/>
                <w:i/>
                <w:color w:val="000000" w:themeColor="text1"/>
              </w:rPr>
              <w:t>manual</w:t>
            </w:r>
            <w:r w:rsidR="00BD359F" w:rsidRPr="00BD359F">
              <w:rPr>
                <w:rFonts w:ascii="Arial" w:hAnsi="Arial" w:cs="Arial"/>
                <w:color w:val="000000" w:themeColor="text1"/>
              </w:rPr>
              <w:t xml:space="preserve"> operation with all electrical parameters </w:t>
            </w:r>
            <w:r w:rsidR="00BD359F" w:rsidRPr="00BD359F">
              <w:rPr>
                <w:rFonts w:ascii="Arial" w:hAnsi="Arial" w:cs="Arial"/>
              </w:rPr>
              <w:t>working within</w:t>
            </w:r>
            <w:r w:rsidR="00BD359F" w:rsidRPr="00BD359F">
              <w:rPr>
                <w:rFonts w:ascii="Arial" w:hAnsi="Arial" w:cs="Arial"/>
                <w:bCs/>
              </w:rPr>
              <w:t xml:space="preserve"> the manufacturer’s technical specifications</w:t>
            </w:r>
            <w:r w:rsidR="00BD359F">
              <w:rPr>
                <w:rFonts w:ascii="Arial" w:hAnsi="Arial" w:cs="Arial"/>
              </w:rPr>
              <w:t>.</w:t>
            </w:r>
            <w:r>
              <w:rPr>
                <w:rFonts w:ascii="Arial" w:hAnsi="Arial" w:cs="Arial"/>
              </w:rPr>
              <w:t xml:space="preserve"> A printout of the exercise will attest to extent of learnings achieved by the trainees.</w:t>
            </w:r>
          </w:p>
        </w:tc>
      </w:tr>
    </w:tbl>
    <w:p w:rsidR="00E96C47" w:rsidRPr="00701CB2" w:rsidRDefault="00E96C47" w:rsidP="00E96C47">
      <w:pPr>
        <w:rPr>
          <w:rFonts w:ascii="Times New Roman" w:hAnsi="Times New Roman"/>
          <w:sz w:val="24"/>
          <w:szCs w:val="24"/>
        </w:rPr>
      </w:pPr>
    </w:p>
    <w:p w:rsidR="00E96C47" w:rsidRPr="003D78EE" w:rsidRDefault="003D78EE" w:rsidP="007C07A5">
      <w:pPr>
        <w:jc w:val="both"/>
        <w:rPr>
          <w:rFonts w:ascii="Arial" w:hAnsi="Arial" w:cs="Arial"/>
          <w:sz w:val="24"/>
          <w:szCs w:val="24"/>
        </w:rPr>
      </w:pPr>
      <w:r w:rsidRPr="003D78EE">
        <w:rPr>
          <w:rFonts w:ascii="Arial" w:hAnsi="Arial" w:cs="Arial"/>
          <w:sz w:val="24"/>
          <w:szCs w:val="24"/>
        </w:rPr>
        <w:t>For purposes of uniformity, the initial condition</w:t>
      </w:r>
      <w:r>
        <w:rPr>
          <w:rFonts w:ascii="Arial" w:hAnsi="Arial" w:cs="Arial"/>
          <w:sz w:val="24"/>
          <w:szCs w:val="24"/>
        </w:rPr>
        <w:t>/</w:t>
      </w:r>
      <w:r w:rsidRPr="003D78EE">
        <w:rPr>
          <w:rFonts w:ascii="Arial" w:hAnsi="Arial" w:cs="Arial"/>
          <w:sz w:val="24"/>
          <w:szCs w:val="24"/>
        </w:rPr>
        <w:t xml:space="preserve">s in the </w:t>
      </w:r>
      <w:r>
        <w:rPr>
          <w:rFonts w:ascii="Arial" w:hAnsi="Arial" w:cs="Arial"/>
          <w:sz w:val="24"/>
          <w:szCs w:val="24"/>
        </w:rPr>
        <w:t>practical assessments are somewhat the same only that some</w:t>
      </w:r>
      <w:r w:rsidR="007C07A5">
        <w:rPr>
          <w:rFonts w:ascii="Arial" w:hAnsi="Arial" w:cs="Arial"/>
          <w:sz w:val="24"/>
          <w:szCs w:val="24"/>
        </w:rPr>
        <w:t xml:space="preserve"> elements</w:t>
      </w:r>
      <w:r>
        <w:rPr>
          <w:rFonts w:ascii="Arial" w:hAnsi="Arial" w:cs="Arial"/>
          <w:sz w:val="24"/>
          <w:szCs w:val="24"/>
        </w:rPr>
        <w:t xml:space="preserve"> </w:t>
      </w:r>
      <w:r w:rsidR="007C07A5">
        <w:rPr>
          <w:rFonts w:ascii="Arial" w:hAnsi="Arial" w:cs="Arial"/>
          <w:sz w:val="24"/>
          <w:szCs w:val="24"/>
        </w:rPr>
        <w:t>were</w:t>
      </w:r>
      <w:r>
        <w:rPr>
          <w:rFonts w:ascii="Arial" w:hAnsi="Arial" w:cs="Arial"/>
          <w:sz w:val="24"/>
          <w:szCs w:val="24"/>
        </w:rPr>
        <w:t xml:space="preserve"> altered</w:t>
      </w:r>
      <w:r w:rsidRPr="003D78EE">
        <w:rPr>
          <w:rFonts w:ascii="Arial" w:hAnsi="Arial" w:cs="Arial"/>
          <w:sz w:val="24"/>
          <w:szCs w:val="24"/>
        </w:rPr>
        <w:t xml:space="preserve"> </w:t>
      </w:r>
      <w:r>
        <w:rPr>
          <w:rFonts w:ascii="Arial" w:hAnsi="Arial" w:cs="Arial"/>
          <w:sz w:val="24"/>
          <w:szCs w:val="24"/>
        </w:rPr>
        <w:t>to provide a</w:t>
      </w:r>
      <w:r w:rsidR="007C07A5">
        <w:rPr>
          <w:rFonts w:ascii="Arial" w:hAnsi="Arial" w:cs="Arial"/>
          <w:sz w:val="24"/>
          <w:szCs w:val="24"/>
        </w:rPr>
        <w:t xml:space="preserve"> seemingly different </w:t>
      </w:r>
      <w:r w:rsidR="007C07A5">
        <w:rPr>
          <w:rFonts w:ascii="Arial" w:hAnsi="Arial" w:cs="Arial"/>
          <w:sz w:val="24"/>
          <w:szCs w:val="24"/>
        </w:rPr>
        <w:t>scenario</w:t>
      </w:r>
      <w:r w:rsidR="007C07A5">
        <w:rPr>
          <w:rFonts w:ascii="Arial" w:hAnsi="Arial" w:cs="Arial"/>
          <w:sz w:val="24"/>
          <w:szCs w:val="24"/>
        </w:rPr>
        <w:t xml:space="preserve"> from that of the practical exercises</w:t>
      </w:r>
      <w:r>
        <w:rPr>
          <w:rFonts w:ascii="Arial" w:hAnsi="Arial" w:cs="Arial"/>
          <w:sz w:val="24"/>
          <w:szCs w:val="24"/>
        </w:rPr>
        <w:t xml:space="preserve"> </w:t>
      </w:r>
      <w:r w:rsidR="007C07A5">
        <w:rPr>
          <w:rFonts w:ascii="Arial" w:hAnsi="Arial" w:cs="Arial"/>
          <w:sz w:val="24"/>
          <w:szCs w:val="24"/>
        </w:rPr>
        <w:t xml:space="preserve">but the outcome would still be the same. For example, in the practical exercise a 600-kW Turbo Generator was used, while in the assessment it was changed to a 400-kW Diesel Generator. </w:t>
      </w:r>
      <w:r w:rsidR="00636144">
        <w:rPr>
          <w:rFonts w:ascii="Arial" w:hAnsi="Arial" w:cs="Arial"/>
          <w:sz w:val="24"/>
          <w:szCs w:val="24"/>
        </w:rPr>
        <w:t>Though there were changes, the process would still be the same.</w:t>
      </w:r>
      <w:r w:rsidR="007C07A5">
        <w:rPr>
          <w:rFonts w:ascii="Arial" w:hAnsi="Arial" w:cs="Arial"/>
          <w:sz w:val="24"/>
          <w:szCs w:val="24"/>
        </w:rPr>
        <w:t xml:space="preserve"> </w:t>
      </w:r>
    </w:p>
    <w:p w:rsidR="003D78EE" w:rsidRPr="00701CB2" w:rsidRDefault="003D78EE" w:rsidP="00E96C47">
      <w:pPr>
        <w:rPr>
          <w:rFonts w:ascii="Times New Roman" w:hAnsi="Times New Roman"/>
          <w:sz w:val="24"/>
          <w:szCs w:val="24"/>
        </w:rPr>
      </w:pPr>
    </w:p>
    <w:p w:rsidR="00837BA3" w:rsidRPr="000A0714" w:rsidRDefault="00837BA3" w:rsidP="00837BA3">
      <w:pPr>
        <w:rPr>
          <w:rFonts w:ascii="Arial" w:hAnsi="Arial" w:cs="Arial"/>
          <w:b/>
          <w:sz w:val="20"/>
          <w:szCs w:val="20"/>
        </w:rPr>
      </w:pPr>
      <w:r w:rsidRPr="0080204F">
        <w:rPr>
          <w:rFonts w:ascii="Arial" w:hAnsi="Arial" w:cs="Arial"/>
          <w:b/>
          <w:sz w:val="20"/>
          <w:szCs w:val="20"/>
        </w:rPr>
        <w:t xml:space="preserve">Sample </w:t>
      </w:r>
      <w:r>
        <w:rPr>
          <w:rFonts w:ascii="Arial" w:hAnsi="Arial" w:cs="Arial"/>
          <w:b/>
          <w:sz w:val="20"/>
          <w:szCs w:val="20"/>
        </w:rPr>
        <w:t>Practical Assessment Sheet</w:t>
      </w:r>
      <w:r w:rsidR="00636144">
        <w:rPr>
          <w:rFonts w:ascii="Arial" w:hAnsi="Arial" w:cs="Arial"/>
          <w:b/>
          <w:sz w:val="20"/>
          <w:szCs w:val="20"/>
        </w:rPr>
        <w:t xml:space="preserve"> (Students Copy)</w:t>
      </w:r>
      <w:r>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6107"/>
        <w:gridCol w:w="1204"/>
        <w:gridCol w:w="1560"/>
      </w:tblGrid>
      <w:tr w:rsidR="00837BA3" w:rsidRPr="00676465" w:rsidTr="00D67ADA">
        <w:trPr>
          <w:trHeight w:val="872"/>
        </w:trPr>
        <w:tc>
          <w:tcPr>
            <w:tcW w:w="1897" w:type="dxa"/>
            <w:shd w:val="clear" w:color="auto" w:fill="C5E0B3" w:themeFill="accent6" w:themeFillTint="66"/>
            <w:vAlign w:val="center"/>
          </w:tcPr>
          <w:p w:rsidR="00837BA3" w:rsidRPr="0080204F" w:rsidRDefault="00837BA3" w:rsidP="00D67ADA">
            <w:pPr>
              <w:spacing w:after="0" w:line="240" w:lineRule="auto"/>
              <w:jc w:val="right"/>
              <w:rPr>
                <w:rFonts w:ascii="Arial" w:hAnsi="Arial" w:cs="Arial"/>
                <w:b/>
              </w:rPr>
            </w:pPr>
            <w:r w:rsidRPr="0080204F">
              <w:rPr>
                <w:rFonts w:ascii="Arial" w:hAnsi="Arial" w:cs="Arial"/>
                <w:b/>
              </w:rPr>
              <w:t>Title</w:t>
            </w:r>
          </w:p>
        </w:tc>
        <w:tc>
          <w:tcPr>
            <w:tcW w:w="6107" w:type="dxa"/>
            <w:vAlign w:val="center"/>
          </w:tcPr>
          <w:p w:rsidR="00837BA3" w:rsidRPr="0080204F" w:rsidRDefault="00837BA3" w:rsidP="00D67ADA">
            <w:pPr>
              <w:spacing w:after="0" w:line="240" w:lineRule="auto"/>
              <w:rPr>
                <w:rFonts w:ascii="Arial" w:hAnsi="Arial" w:cs="Arial"/>
              </w:rPr>
            </w:pPr>
            <w:r w:rsidRPr="0080204F">
              <w:rPr>
                <w:rFonts w:ascii="Arial" w:hAnsi="Arial" w:cs="Arial"/>
              </w:rPr>
              <w:t xml:space="preserve">Single and parallel running of generators under </w:t>
            </w:r>
            <w:r w:rsidRPr="0080204F">
              <w:rPr>
                <w:rFonts w:ascii="Arial" w:hAnsi="Arial" w:cs="Arial"/>
                <w:i/>
              </w:rPr>
              <w:t>manual operation</w:t>
            </w:r>
          </w:p>
        </w:tc>
        <w:tc>
          <w:tcPr>
            <w:tcW w:w="1204" w:type="dxa"/>
            <w:tcBorders>
              <w:right w:val="nil"/>
            </w:tcBorders>
            <w:shd w:val="clear" w:color="auto" w:fill="C5E0B3" w:themeFill="accent6" w:themeFillTint="66"/>
            <w:vAlign w:val="center"/>
          </w:tcPr>
          <w:p w:rsidR="00837BA3" w:rsidRPr="0080204F" w:rsidRDefault="00837BA3" w:rsidP="00D67ADA">
            <w:pPr>
              <w:spacing w:after="0"/>
              <w:jc w:val="right"/>
              <w:rPr>
                <w:rFonts w:ascii="Arial" w:hAnsi="Arial" w:cs="Arial"/>
              </w:rPr>
            </w:pPr>
            <w:r w:rsidRPr="0080204F">
              <w:rPr>
                <w:rFonts w:ascii="Arial" w:hAnsi="Arial" w:cs="Arial"/>
              </w:rPr>
              <w:t>Version</w:t>
            </w:r>
          </w:p>
        </w:tc>
        <w:tc>
          <w:tcPr>
            <w:tcW w:w="1560" w:type="dxa"/>
            <w:tcBorders>
              <w:left w:val="nil"/>
            </w:tcBorders>
            <w:vAlign w:val="center"/>
          </w:tcPr>
          <w:p w:rsidR="00837BA3" w:rsidRPr="0080204F" w:rsidRDefault="00837BA3" w:rsidP="00D67ADA">
            <w:pPr>
              <w:spacing w:after="0"/>
              <w:jc w:val="center"/>
              <w:rPr>
                <w:rFonts w:ascii="Arial" w:hAnsi="Arial" w:cs="Arial"/>
                <w:b/>
              </w:rPr>
            </w:pPr>
            <w:r w:rsidRPr="0080204F">
              <w:rPr>
                <w:rFonts w:ascii="Arial" w:hAnsi="Arial" w:cs="Arial"/>
                <w:b/>
              </w:rPr>
              <w:t>Draft</w:t>
            </w:r>
          </w:p>
        </w:tc>
      </w:tr>
      <w:tr w:rsidR="00837BA3" w:rsidRPr="00676465" w:rsidTr="00D67ADA">
        <w:trPr>
          <w:trHeight w:val="800"/>
        </w:trPr>
        <w:tc>
          <w:tcPr>
            <w:tcW w:w="1897" w:type="dxa"/>
            <w:shd w:val="clear" w:color="auto" w:fill="C5E0B3" w:themeFill="accent6" w:themeFillTint="66"/>
            <w:vAlign w:val="center"/>
          </w:tcPr>
          <w:p w:rsidR="00837BA3" w:rsidRPr="0080204F" w:rsidRDefault="00837BA3" w:rsidP="00D67ADA">
            <w:pPr>
              <w:spacing w:after="0" w:line="240" w:lineRule="auto"/>
              <w:jc w:val="right"/>
              <w:rPr>
                <w:rFonts w:ascii="Arial" w:hAnsi="Arial" w:cs="Arial"/>
                <w:b/>
              </w:rPr>
            </w:pPr>
            <w:r w:rsidRPr="0080204F">
              <w:rPr>
                <w:rFonts w:ascii="Arial" w:hAnsi="Arial" w:cs="Arial"/>
                <w:b/>
              </w:rPr>
              <w:t>Duration</w:t>
            </w:r>
          </w:p>
        </w:tc>
        <w:tc>
          <w:tcPr>
            <w:tcW w:w="8871" w:type="dxa"/>
            <w:gridSpan w:val="3"/>
            <w:vAlign w:val="center"/>
          </w:tcPr>
          <w:p w:rsidR="00837BA3" w:rsidRPr="0080204F" w:rsidRDefault="00837BA3" w:rsidP="00837BA3">
            <w:pPr>
              <w:spacing w:after="0" w:line="240" w:lineRule="auto"/>
              <w:rPr>
                <w:rFonts w:ascii="Arial" w:hAnsi="Arial" w:cs="Arial"/>
              </w:rPr>
            </w:pPr>
            <w:r>
              <w:rPr>
                <w:rFonts w:ascii="Arial" w:hAnsi="Arial" w:cs="Arial"/>
              </w:rPr>
              <w:t>B</w:t>
            </w:r>
            <w:r w:rsidRPr="0080204F">
              <w:rPr>
                <w:rFonts w:ascii="Arial" w:hAnsi="Arial" w:cs="Arial"/>
              </w:rPr>
              <w:t>rie</w:t>
            </w:r>
            <w:r>
              <w:rPr>
                <w:rFonts w:ascii="Arial" w:hAnsi="Arial" w:cs="Arial"/>
              </w:rPr>
              <w:t>fing-0.5 and Practical Assessment</w:t>
            </w:r>
            <w:r w:rsidRPr="0080204F">
              <w:rPr>
                <w:rFonts w:ascii="Arial" w:hAnsi="Arial" w:cs="Arial"/>
              </w:rPr>
              <w:t xml:space="preserve"> –</w:t>
            </w:r>
            <w:r>
              <w:rPr>
                <w:rFonts w:ascii="Arial" w:hAnsi="Arial" w:cs="Arial"/>
              </w:rPr>
              <w:t xml:space="preserve"> 4.8 hrs.</w:t>
            </w:r>
            <w:r w:rsidRPr="0080204F">
              <w:rPr>
                <w:rFonts w:ascii="Arial" w:hAnsi="Arial" w:cs="Arial"/>
              </w:rPr>
              <w:t xml:space="preserve"> (12</w:t>
            </w:r>
            <w:r>
              <w:rPr>
                <w:rFonts w:ascii="Arial" w:hAnsi="Arial" w:cs="Arial"/>
              </w:rPr>
              <w:t xml:space="preserve"> min./trainee)</w:t>
            </w:r>
            <w:r w:rsidRPr="0080204F">
              <w:rPr>
                <w:rFonts w:ascii="Arial" w:hAnsi="Arial" w:cs="Arial"/>
              </w:rPr>
              <w:t xml:space="preserve">  </w:t>
            </w:r>
          </w:p>
        </w:tc>
      </w:tr>
      <w:tr w:rsidR="00837BA3" w:rsidRPr="00676465" w:rsidTr="00D67ADA">
        <w:trPr>
          <w:trHeight w:val="800"/>
        </w:trPr>
        <w:tc>
          <w:tcPr>
            <w:tcW w:w="1897" w:type="dxa"/>
            <w:shd w:val="clear" w:color="auto" w:fill="C5E0B3" w:themeFill="accent6" w:themeFillTint="66"/>
            <w:vAlign w:val="center"/>
          </w:tcPr>
          <w:p w:rsidR="00837BA3" w:rsidRPr="0080204F" w:rsidRDefault="00837BA3" w:rsidP="00D67ADA">
            <w:pPr>
              <w:spacing w:after="0" w:line="240" w:lineRule="auto"/>
              <w:jc w:val="right"/>
              <w:rPr>
                <w:rFonts w:ascii="Arial" w:hAnsi="Arial" w:cs="Arial"/>
                <w:b/>
              </w:rPr>
            </w:pPr>
            <w:r w:rsidRPr="0080204F">
              <w:rPr>
                <w:rFonts w:ascii="Arial" w:hAnsi="Arial" w:cs="Arial"/>
                <w:b/>
              </w:rPr>
              <w:t>Competence</w:t>
            </w:r>
          </w:p>
        </w:tc>
        <w:tc>
          <w:tcPr>
            <w:tcW w:w="8871" w:type="dxa"/>
            <w:gridSpan w:val="3"/>
            <w:vAlign w:val="center"/>
          </w:tcPr>
          <w:p w:rsidR="00837BA3" w:rsidRPr="0080204F" w:rsidRDefault="00837BA3" w:rsidP="00D67ADA">
            <w:pPr>
              <w:pStyle w:val="Footer"/>
              <w:tabs>
                <w:tab w:val="clear" w:pos="-270"/>
                <w:tab w:val="clear" w:pos="4680"/>
                <w:tab w:val="clear" w:pos="9270"/>
                <w:tab w:val="clear" w:pos="9360"/>
              </w:tabs>
              <w:ind w:left="0"/>
              <w:jc w:val="left"/>
              <w:rPr>
                <w:rFonts w:ascii="Arial" w:hAnsi="Arial" w:cs="Arial"/>
                <w:sz w:val="22"/>
                <w:szCs w:val="22"/>
              </w:rPr>
            </w:pPr>
            <w:r w:rsidRPr="0080204F">
              <w:rPr>
                <w:rFonts w:ascii="Arial" w:hAnsi="Arial" w:cs="Arial"/>
                <w:sz w:val="22"/>
                <w:szCs w:val="22"/>
              </w:rPr>
              <w:t>Manage operation of electrical and electronic control equipment</w:t>
            </w:r>
          </w:p>
        </w:tc>
      </w:tr>
      <w:tr w:rsidR="00837BA3" w:rsidRPr="00676465" w:rsidTr="00D67ADA">
        <w:trPr>
          <w:trHeight w:val="800"/>
        </w:trPr>
        <w:tc>
          <w:tcPr>
            <w:tcW w:w="1897" w:type="dxa"/>
            <w:shd w:val="clear" w:color="auto" w:fill="C5E0B3" w:themeFill="accent6" w:themeFillTint="66"/>
            <w:vAlign w:val="center"/>
          </w:tcPr>
          <w:p w:rsidR="00837BA3" w:rsidRPr="0080204F" w:rsidRDefault="00837BA3" w:rsidP="00D67ADA">
            <w:pPr>
              <w:spacing w:after="0" w:line="240" w:lineRule="auto"/>
              <w:jc w:val="right"/>
              <w:rPr>
                <w:rFonts w:ascii="Arial" w:hAnsi="Arial" w:cs="Arial"/>
                <w:b/>
              </w:rPr>
            </w:pPr>
            <w:r w:rsidRPr="0080204F">
              <w:rPr>
                <w:rFonts w:ascii="Arial" w:hAnsi="Arial" w:cs="Arial"/>
                <w:b/>
              </w:rPr>
              <w:t>KUP</w:t>
            </w:r>
          </w:p>
        </w:tc>
        <w:tc>
          <w:tcPr>
            <w:tcW w:w="8871" w:type="dxa"/>
            <w:gridSpan w:val="3"/>
            <w:vAlign w:val="center"/>
          </w:tcPr>
          <w:p w:rsidR="00837BA3" w:rsidRPr="0080204F" w:rsidRDefault="00837BA3" w:rsidP="00D67ADA">
            <w:pPr>
              <w:pStyle w:val="Footer"/>
              <w:tabs>
                <w:tab w:val="clear" w:pos="-270"/>
                <w:tab w:val="clear" w:pos="4680"/>
                <w:tab w:val="clear" w:pos="9270"/>
                <w:tab w:val="clear" w:pos="9360"/>
              </w:tabs>
              <w:ind w:left="0"/>
              <w:jc w:val="left"/>
              <w:rPr>
                <w:rFonts w:ascii="Arial" w:hAnsi="Arial" w:cs="Arial"/>
                <w:sz w:val="22"/>
                <w:szCs w:val="22"/>
              </w:rPr>
            </w:pPr>
            <w:r w:rsidRPr="0080204F">
              <w:rPr>
                <w:rFonts w:ascii="Arial" w:hAnsi="Arial" w:cs="Arial"/>
                <w:sz w:val="22"/>
                <w:szCs w:val="22"/>
              </w:rPr>
              <w:t>Design features and system configurations of automatic control equipment and safety devices for the generator and distribution system.</w:t>
            </w:r>
          </w:p>
        </w:tc>
      </w:tr>
      <w:tr w:rsidR="00837BA3" w:rsidRPr="00676465" w:rsidTr="00D67ADA">
        <w:trPr>
          <w:trHeight w:val="1070"/>
        </w:trPr>
        <w:tc>
          <w:tcPr>
            <w:tcW w:w="1897" w:type="dxa"/>
            <w:shd w:val="clear" w:color="auto" w:fill="C5E0B3" w:themeFill="accent6" w:themeFillTint="66"/>
            <w:vAlign w:val="center"/>
          </w:tcPr>
          <w:p w:rsidR="00837BA3" w:rsidRPr="0080204F" w:rsidRDefault="00837BA3" w:rsidP="00D67ADA">
            <w:pPr>
              <w:spacing w:after="0" w:line="240" w:lineRule="auto"/>
              <w:jc w:val="right"/>
              <w:rPr>
                <w:rFonts w:ascii="Arial" w:hAnsi="Arial" w:cs="Arial"/>
                <w:b/>
              </w:rPr>
            </w:pPr>
            <w:r w:rsidRPr="0080204F">
              <w:rPr>
                <w:rFonts w:ascii="Arial" w:hAnsi="Arial" w:cs="Arial"/>
                <w:b/>
              </w:rPr>
              <w:t>Prerequisite competences</w:t>
            </w:r>
          </w:p>
        </w:tc>
        <w:tc>
          <w:tcPr>
            <w:tcW w:w="8871" w:type="dxa"/>
            <w:gridSpan w:val="3"/>
            <w:vAlign w:val="center"/>
          </w:tcPr>
          <w:p w:rsidR="00837BA3" w:rsidRPr="0080204F" w:rsidRDefault="00837BA3" w:rsidP="00D67ADA">
            <w:pPr>
              <w:spacing w:after="0" w:line="240" w:lineRule="auto"/>
              <w:jc w:val="both"/>
              <w:rPr>
                <w:rFonts w:ascii="Arial" w:hAnsi="Arial" w:cs="Arial"/>
              </w:rPr>
            </w:pPr>
            <w:r w:rsidRPr="0080204F">
              <w:rPr>
                <w:rFonts w:ascii="Arial" w:hAnsi="Arial" w:cs="Arial"/>
                <w:bCs/>
              </w:rPr>
              <w:t>Operational knowledge and skills on generators gained in respective work environment and the competence under Table A-III/1.7 of the STCW Code</w:t>
            </w:r>
            <w:r w:rsidRPr="0080204F">
              <w:rPr>
                <w:rFonts w:ascii="Arial" w:hAnsi="Arial" w:cs="Arial"/>
              </w:rPr>
              <w:t>.</w:t>
            </w:r>
            <w:bookmarkStart w:id="11" w:name="_GoBack"/>
            <w:bookmarkEnd w:id="11"/>
          </w:p>
        </w:tc>
      </w:tr>
      <w:tr w:rsidR="00837BA3" w:rsidRPr="00676465" w:rsidTr="00D67ADA">
        <w:trPr>
          <w:trHeight w:val="1349"/>
        </w:trPr>
        <w:tc>
          <w:tcPr>
            <w:tcW w:w="1897" w:type="dxa"/>
            <w:shd w:val="clear" w:color="auto" w:fill="C5E0B3" w:themeFill="accent6" w:themeFillTint="66"/>
            <w:vAlign w:val="center"/>
          </w:tcPr>
          <w:p w:rsidR="00837BA3" w:rsidRPr="0080204F" w:rsidRDefault="00837BA3" w:rsidP="00D67ADA">
            <w:pPr>
              <w:spacing w:after="0" w:line="240" w:lineRule="auto"/>
              <w:jc w:val="right"/>
              <w:rPr>
                <w:rFonts w:ascii="Arial" w:hAnsi="Arial" w:cs="Arial"/>
                <w:b/>
              </w:rPr>
            </w:pPr>
            <w:r w:rsidRPr="0080204F">
              <w:rPr>
                <w:rFonts w:ascii="Arial" w:hAnsi="Arial" w:cs="Arial"/>
                <w:b/>
              </w:rPr>
              <w:lastRenderedPageBreak/>
              <w:t>Learning materials</w:t>
            </w:r>
          </w:p>
        </w:tc>
        <w:tc>
          <w:tcPr>
            <w:tcW w:w="8871" w:type="dxa"/>
            <w:gridSpan w:val="3"/>
            <w:vAlign w:val="center"/>
          </w:tcPr>
          <w:p w:rsidR="00837BA3" w:rsidRPr="0080204F" w:rsidRDefault="00837BA3" w:rsidP="00D67ADA">
            <w:pPr>
              <w:spacing w:after="0" w:line="240" w:lineRule="auto"/>
              <w:jc w:val="both"/>
              <w:rPr>
                <w:rFonts w:ascii="Arial" w:hAnsi="Arial" w:cs="Arial"/>
              </w:rPr>
            </w:pPr>
            <w:r w:rsidRPr="0080204F">
              <w:rPr>
                <w:rFonts w:ascii="Arial" w:hAnsi="Arial" w:cs="Arial"/>
              </w:rPr>
              <w:t>Instructor’s manual</w:t>
            </w:r>
          </w:p>
          <w:p w:rsidR="00837BA3" w:rsidRPr="0080204F" w:rsidRDefault="00837BA3" w:rsidP="00D67ADA">
            <w:pPr>
              <w:spacing w:after="0" w:line="240" w:lineRule="auto"/>
              <w:jc w:val="both"/>
              <w:rPr>
                <w:rFonts w:ascii="Arial" w:hAnsi="Arial" w:cs="Arial"/>
              </w:rPr>
            </w:pPr>
            <w:r w:rsidRPr="0080204F">
              <w:rPr>
                <w:rFonts w:ascii="Arial" w:hAnsi="Arial" w:cs="Arial"/>
              </w:rPr>
              <w:t>Manufacturer’s manual</w:t>
            </w:r>
          </w:p>
          <w:p w:rsidR="00837BA3" w:rsidRPr="0080204F" w:rsidRDefault="00837BA3" w:rsidP="00D67ADA">
            <w:pPr>
              <w:spacing w:after="0" w:line="240" w:lineRule="auto"/>
              <w:jc w:val="both"/>
              <w:rPr>
                <w:rFonts w:ascii="Arial" w:hAnsi="Arial" w:cs="Arial"/>
              </w:rPr>
            </w:pPr>
            <w:r w:rsidRPr="0080204F">
              <w:rPr>
                <w:rFonts w:ascii="Arial" w:hAnsi="Arial" w:cs="Arial"/>
              </w:rPr>
              <w:t>Illustrations/drawings</w:t>
            </w:r>
          </w:p>
          <w:p w:rsidR="00837BA3" w:rsidRPr="0080204F" w:rsidRDefault="00837BA3" w:rsidP="00D67ADA">
            <w:pPr>
              <w:spacing w:after="0" w:line="240" w:lineRule="auto"/>
              <w:jc w:val="both"/>
              <w:rPr>
                <w:rFonts w:ascii="Arial" w:hAnsi="Arial" w:cs="Arial"/>
              </w:rPr>
            </w:pPr>
            <w:r w:rsidRPr="0080204F">
              <w:rPr>
                <w:rFonts w:ascii="Arial" w:hAnsi="Arial" w:cs="Arial"/>
              </w:rPr>
              <w:t>Training film</w:t>
            </w:r>
          </w:p>
        </w:tc>
      </w:tr>
      <w:tr w:rsidR="00837BA3" w:rsidRPr="00676465" w:rsidTr="00D67ADA">
        <w:trPr>
          <w:trHeight w:val="980"/>
        </w:trPr>
        <w:tc>
          <w:tcPr>
            <w:tcW w:w="1897" w:type="dxa"/>
            <w:shd w:val="clear" w:color="auto" w:fill="C5E0B3" w:themeFill="accent6" w:themeFillTint="66"/>
            <w:vAlign w:val="center"/>
          </w:tcPr>
          <w:p w:rsidR="00837BA3" w:rsidRPr="0080204F" w:rsidRDefault="00837BA3" w:rsidP="00D67ADA">
            <w:pPr>
              <w:spacing w:after="0" w:line="240" w:lineRule="auto"/>
              <w:jc w:val="right"/>
              <w:rPr>
                <w:rFonts w:ascii="Arial" w:hAnsi="Arial" w:cs="Arial"/>
                <w:b/>
              </w:rPr>
            </w:pPr>
            <w:r w:rsidRPr="0080204F">
              <w:rPr>
                <w:rFonts w:ascii="Arial" w:hAnsi="Arial" w:cs="Arial"/>
                <w:b/>
              </w:rPr>
              <w:t>Training Equipment</w:t>
            </w:r>
          </w:p>
        </w:tc>
        <w:tc>
          <w:tcPr>
            <w:tcW w:w="8871" w:type="dxa"/>
            <w:gridSpan w:val="3"/>
            <w:tcBorders>
              <w:bottom w:val="single" w:sz="4" w:space="0" w:color="auto"/>
            </w:tcBorders>
            <w:vAlign w:val="center"/>
          </w:tcPr>
          <w:p w:rsidR="00837BA3" w:rsidRPr="0080204F" w:rsidRDefault="00837BA3" w:rsidP="00D67ADA">
            <w:pPr>
              <w:spacing w:before="60" w:after="60"/>
              <w:rPr>
                <w:rFonts w:ascii="Arial" w:hAnsi="Arial" w:cs="Arial"/>
              </w:rPr>
            </w:pPr>
            <w:r w:rsidRPr="0080204F">
              <w:rPr>
                <w:rFonts w:ascii="Arial" w:hAnsi="Arial" w:cs="Arial"/>
              </w:rPr>
              <w:t>Generator switchboard simulator</w:t>
            </w:r>
          </w:p>
        </w:tc>
      </w:tr>
      <w:tr w:rsidR="00837BA3" w:rsidRPr="00676465" w:rsidTr="00D67ADA">
        <w:trPr>
          <w:trHeight w:val="1520"/>
        </w:trPr>
        <w:tc>
          <w:tcPr>
            <w:tcW w:w="1897" w:type="dxa"/>
            <w:shd w:val="clear" w:color="auto" w:fill="C5E0B3" w:themeFill="accent6" w:themeFillTint="66"/>
            <w:vAlign w:val="center"/>
          </w:tcPr>
          <w:p w:rsidR="00837BA3" w:rsidRPr="0080204F" w:rsidRDefault="00837BA3" w:rsidP="00D67ADA">
            <w:pPr>
              <w:spacing w:after="0" w:line="240" w:lineRule="auto"/>
              <w:jc w:val="right"/>
              <w:rPr>
                <w:rFonts w:ascii="Arial" w:hAnsi="Arial" w:cs="Arial"/>
                <w:b/>
              </w:rPr>
            </w:pPr>
            <w:r w:rsidRPr="0080204F">
              <w:rPr>
                <w:rFonts w:ascii="Arial" w:hAnsi="Arial" w:cs="Arial"/>
                <w:b/>
              </w:rPr>
              <w:t>Initial Condition</w:t>
            </w:r>
          </w:p>
        </w:tc>
        <w:tc>
          <w:tcPr>
            <w:tcW w:w="8871" w:type="dxa"/>
            <w:gridSpan w:val="3"/>
            <w:tcBorders>
              <w:bottom w:val="single" w:sz="4" w:space="0" w:color="auto"/>
            </w:tcBorders>
            <w:vAlign w:val="center"/>
          </w:tcPr>
          <w:p w:rsidR="00837BA3" w:rsidRPr="00F75F87" w:rsidRDefault="00837BA3" w:rsidP="00D67ADA">
            <w:pPr>
              <w:spacing w:before="120" w:after="120"/>
              <w:jc w:val="both"/>
              <w:rPr>
                <w:rFonts w:ascii="Arial" w:hAnsi="Arial" w:cs="Arial"/>
                <w:u w:val="single"/>
              </w:rPr>
            </w:pPr>
            <w:r w:rsidRPr="00F75F87">
              <w:rPr>
                <w:rFonts w:ascii="Arial" w:hAnsi="Arial" w:cs="Arial"/>
                <w:u w:val="single"/>
              </w:rPr>
              <w:t>Ship underway</w:t>
            </w:r>
          </w:p>
          <w:p w:rsidR="00837BA3" w:rsidRPr="00F75F87" w:rsidRDefault="00837BA3" w:rsidP="00E30454">
            <w:pPr>
              <w:pStyle w:val="ListParagraph"/>
              <w:numPr>
                <w:ilvl w:val="0"/>
                <w:numId w:val="25"/>
              </w:numPr>
              <w:ind w:left="536" w:hanging="425"/>
              <w:jc w:val="both"/>
              <w:rPr>
                <w:rFonts w:ascii="Arial" w:hAnsi="Arial" w:cs="Arial"/>
                <w:sz w:val="22"/>
                <w:szCs w:val="22"/>
              </w:rPr>
            </w:pPr>
            <w:r w:rsidRPr="00F75F87">
              <w:rPr>
                <w:rFonts w:ascii="Arial" w:hAnsi="Arial" w:cs="Arial"/>
                <w:sz w:val="22"/>
                <w:szCs w:val="22"/>
              </w:rPr>
              <w:t>All components in the system are set in the “local” and “manual” mode</w:t>
            </w:r>
            <w:r w:rsidR="00E30454">
              <w:rPr>
                <w:rFonts w:ascii="Arial" w:hAnsi="Arial" w:cs="Arial"/>
                <w:sz w:val="22"/>
                <w:szCs w:val="22"/>
              </w:rPr>
              <w:t>.</w:t>
            </w:r>
          </w:p>
          <w:p w:rsidR="00837BA3" w:rsidRPr="00F75F87" w:rsidRDefault="00837BA3" w:rsidP="00E30454">
            <w:pPr>
              <w:pStyle w:val="ListParagraph"/>
              <w:numPr>
                <w:ilvl w:val="0"/>
                <w:numId w:val="25"/>
              </w:numPr>
              <w:spacing w:before="120" w:after="120"/>
              <w:ind w:left="538" w:hanging="425"/>
              <w:contextualSpacing w:val="0"/>
              <w:jc w:val="both"/>
              <w:rPr>
                <w:rFonts w:ascii="Arial" w:hAnsi="Arial" w:cs="Arial"/>
                <w:sz w:val="22"/>
                <w:szCs w:val="22"/>
              </w:rPr>
            </w:pPr>
            <w:r w:rsidRPr="00F75F87">
              <w:rPr>
                <w:rFonts w:ascii="Arial" w:hAnsi="Arial" w:cs="Arial"/>
                <w:sz w:val="22"/>
                <w:szCs w:val="22"/>
              </w:rPr>
              <w:t>The</w:t>
            </w:r>
            <w:r w:rsidR="00E30454">
              <w:rPr>
                <w:rFonts w:ascii="Arial" w:hAnsi="Arial" w:cs="Arial"/>
                <w:sz w:val="22"/>
                <w:szCs w:val="22"/>
              </w:rPr>
              <w:t xml:space="preserve"> 400 kW Diesel Generator No. 1 (DG-1) is in parallel with another </w:t>
            </w:r>
            <w:r w:rsidR="00E30454" w:rsidRPr="00F75F87">
              <w:rPr>
                <w:rFonts w:ascii="Arial" w:hAnsi="Arial" w:cs="Arial"/>
                <w:sz w:val="22"/>
                <w:szCs w:val="22"/>
              </w:rPr>
              <w:t>400</w:t>
            </w:r>
            <w:r w:rsidR="00E30454">
              <w:rPr>
                <w:rFonts w:ascii="Arial" w:hAnsi="Arial" w:cs="Arial"/>
                <w:sz w:val="22"/>
                <w:szCs w:val="22"/>
              </w:rPr>
              <w:t xml:space="preserve"> </w:t>
            </w:r>
            <w:r w:rsidR="00E30454" w:rsidRPr="00F75F87">
              <w:rPr>
                <w:rFonts w:ascii="Arial" w:hAnsi="Arial" w:cs="Arial"/>
                <w:sz w:val="22"/>
                <w:szCs w:val="22"/>
              </w:rPr>
              <w:t>kW</w:t>
            </w:r>
            <w:r w:rsidR="00E30454">
              <w:rPr>
                <w:rFonts w:ascii="Arial" w:hAnsi="Arial" w:cs="Arial"/>
                <w:sz w:val="22"/>
                <w:szCs w:val="22"/>
              </w:rPr>
              <w:t xml:space="preserve"> Diesel Generator No. 2</w:t>
            </w:r>
            <w:r w:rsidRPr="00F75F87">
              <w:rPr>
                <w:rFonts w:ascii="Arial" w:hAnsi="Arial" w:cs="Arial"/>
                <w:sz w:val="22"/>
                <w:szCs w:val="22"/>
              </w:rPr>
              <w:t>.</w:t>
            </w:r>
          </w:p>
          <w:p w:rsidR="00837BA3" w:rsidRPr="00F75F87" w:rsidRDefault="00837BA3" w:rsidP="00E30454">
            <w:pPr>
              <w:pStyle w:val="ListParagraph"/>
              <w:numPr>
                <w:ilvl w:val="0"/>
                <w:numId w:val="25"/>
              </w:numPr>
              <w:ind w:left="536" w:hanging="425"/>
              <w:jc w:val="both"/>
              <w:rPr>
                <w:rFonts w:ascii="Arial" w:hAnsi="Arial" w:cs="Arial"/>
                <w:sz w:val="22"/>
                <w:szCs w:val="22"/>
              </w:rPr>
            </w:pPr>
            <w:r w:rsidRPr="00F75F87">
              <w:rPr>
                <w:rFonts w:ascii="Arial" w:hAnsi="Arial" w:cs="Arial"/>
                <w:sz w:val="22"/>
                <w:szCs w:val="22"/>
              </w:rPr>
              <w:t>Both genera</w:t>
            </w:r>
            <w:r w:rsidR="00E30454">
              <w:rPr>
                <w:rFonts w:ascii="Arial" w:hAnsi="Arial" w:cs="Arial"/>
                <w:sz w:val="22"/>
                <w:szCs w:val="22"/>
              </w:rPr>
              <w:t xml:space="preserve">tors supply a consumer load of 550 </w:t>
            </w:r>
            <w:r w:rsidRPr="00F75F87">
              <w:rPr>
                <w:rFonts w:ascii="Arial" w:hAnsi="Arial" w:cs="Arial"/>
                <w:sz w:val="22"/>
                <w:szCs w:val="22"/>
              </w:rPr>
              <w:t xml:space="preserve">kW load. </w:t>
            </w:r>
          </w:p>
          <w:p w:rsidR="00837BA3" w:rsidRPr="00F75F87" w:rsidRDefault="00837BA3" w:rsidP="00D67ADA">
            <w:pPr>
              <w:pStyle w:val="ListParagraph"/>
              <w:ind w:left="525"/>
              <w:jc w:val="both"/>
              <w:rPr>
                <w:rFonts w:ascii="Arial" w:hAnsi="Arial" w:cs="Arial"/>
                <w:sz w:val="22"/>
                <w:szCs w:val="22"/>
              </w:rPr>
            </w:pPr>
          </w:p>
        </w:tc>
      </w:tr>
      <w:tr w:rsidR="00837BA3" w:rsidRPr="00157CEB" w:rsidTr="00D67ADA">
        <w:trPr>
          <w:trHeight w:val="1538"/>
        </w:trPr>
        <w:tc>
          <w:tcPr>
            <w:tcW w:w="1897" w:type="dxa"/>
            <w:shd w:val="clear" w:color="auto" w:fill="C5E0B3" w:themeFill="accent6" w:themeFillTint="66"/>
            <w:vAlign w:val="center"/>
          </w:tcPr>
          <w:p w:rsidR="00837BA3" w:rsidRPr="0080204F" w:rsidRDefault="00837BA3" w:rsidP="00D67ADA">
            <w:pPr>
              <w:spacing w:after="0" w:line="240" w:lineRule="auto"/>
              <w:jc w:val="right"/>
              <w:rPr>
                <w:rFonts w:ascii="Arial" w:hAnsi="Arial" w:cs="Arial"/>
                <w:b/>
              </w:rPr>
            </w:pPr>
            <w:r>
              <w:rPr>
                <w:rFonts w:ascii="Arial" w:hAnsi="Arial" w:cs="Arial"/>
                <w:b/>
              </w:rPr>
              <w:t>Instructions</w:t>
            </w:r>
          </w:p>
        </w:tc>
        <w:tc>
          <w:tcPr>
            <w:tcW w:w="8871" w:type="dxa"/>
            <w:gridSpan w:val="3"/>
            <w:tcBorders>
              <w:bottom w:val="single" w:sz="4" w:space="0" w:color="auto"/>
            </w:tcBorders>
            <w:vAlign w:val="center"/>
          </w:tcPr>
          <w:p w:rsidR="00837BA3" w:rsidRPr="0080204F" w:rsidRDefault="00837BA3" w:rsidP="00D67ADA">
            <w:pPr>
              <w:pStyle w:val="BodyText"/>
              <w:spacing w:before="240" w:after="240"/>
              <w:jc w:val="both"/>
              <w:rPr>
                <w:bCs/>
                <w:szCs w:val="22"/>
              </w:rPr>
            </w:pPr>
            <w:r w:rsidRPr="0080204F">
              <w:rPr>
                <w:color w:val="000000" w:themeColor="text1"/>
                <w:szCs w:val="22"/>
              </w:rPr>
              <w:t>Manage the operation of the generators in accordance with the procedures and parameters of the manufacturer’s guidelines and technical specifications by conducting the following:</w:t>
            </w:r>
            <w:r w:rsidRPr="0080204F">
              <w:rPr>
                <w:bCs/>
                <w:szCs w:val="22"/>
              </w:rPr>
              <w:t xml:space="preserve">  </w:t>
            </w:r>
          </w:p>
          <w:p w:rsidR="00837BA3" w:rsidRPr="0080204F" w:rsidRDefault="00837BA3" w:rsidP="00E30454">
            <w:pPr>
              <w:pStyle w:val="BodyText"/>
              <w:numPr>
                <w:ilvl w:val="0"/>
                <w:numId w:val="26"/>
              </w:numPr>
              <w:spacing w:before="120" w:after="120"/>
              <w:rPr>
                <w:bCs/>
                <w:szCs w:val="22"/>
              </w:rPr>
            </w:pPr>
            <w:r w:rsidRPr="0080204F">
              <w:rPr>
                <w:bCs/>
                <w:szCs w:val="22"/>
              </w:rPr>
              <w:t>Check the following parameters:</w:t>
            </w:r>
          </w:p>
          <w:p w:rsidR="00837BA3" w:rsidRPr="0080204F" w:rsidRDefault="00837BA3" w:rsidP="00837BA3">
            <w:pPr>
              <w:pStyle w:val="BodyText"/>
              <w:numPr>
                <w:ilvl w:val="0"/>
                <w:numId w:val="16"/>
              </w:numPr>
              <w:tabs>
                <w:tab w:val="num" w:pos="780"/>
              </w:tabs>
              <w:ind w:left="1050" w:hanging="270"/>
              <w:rPr>
                <w:bCs/>
                <w:szCs w:val="22"/>
              </w:rPr>
            </w:pPr>
            <w:r w:rsidRPr="0080204F">
              <w:rPr>
                <w:bCs/>
                <w:szCs w:val="22"/>
              </w:rPr>
              <w:t>Frequency</w:t>
            </w:r>
          </w:p>
          <w:p w:rsidR="00837BA3" w:rsidRPr="0080204F" w:rsidRDefault="00837BA3" w:rsidP="00837BA3">
            <w:pPr>
              <w:pStyle w:val="BodyText"/>
              <w:numPr>
                <w:ilvl w:val="0"/>
                <w:numId w:val="16"/>
              </w:numPr>
              <w:tabs>
                <w:tab w:val="num" w:pos="780"/>
              </w:tabs>
              <w:ind w:left="1050" w:hanging="270"/>
              <w:rPr>
                <w:bCs/>
                <w:szCs w:val="22"/>
              </w:rPr>
            </w:pPr>
            <w:r w:rsidRPr="0080204F">
              <w:rPr>
                <w:bCs/>
                <w:szCs w:val="22"/>
              </w:rPr>
              <w:t>Voltage</w:t>
            </w:r>
          </w:p>
          <w:p w:rsidR="00837BA3" w:rsidRPr="0080204F" w:rsidRDefault="00837BA3" w:rsidP="00837BA3">
            <w:pPr>
              <w:pStyle w:val="BodyText"/>
              <w:numPr>
                <w:ilvl w:val="0"/>
                <w:numId w:val="16"/>
              </w:numPr>
              <w:tabs>
                <w:tab w:val="num" w:pos="780"/>
              </w:tabs>
              <w:spacing w:after="120"/>
              <w:ind w:left="1050" w:hanging="270"/>
              <w:rPr>
                <w:bCs/>
                <w:szCs w:val="22"/>
              </w:rPr>
            </w:pPr>
            <w:r w:rsidRPr="0080204F">
              <w:rPr>
                <w:bCs/>
                <w:szCs w:val="22"/>
              </w:rPr>
              <w:t>Temperatures of the windings of generator in operation</w:t>
            </w:r>
          </w:p>
          <w:p w:rsidR="00837BA3" w:rsidRDefault="00837BA3" w:rsidP="00E30454">
            <w:pPr>
              <w:pStyle w:val="BodyText"/>
              <w:numPr>
                <w:ilvl w:val="0"/>
                <w:numId w:val="26"/>
              </w:numPr>
              <w:tabs>
                <w:tab w:val="num" w:pos="780"/>
              </w:tabs>
              <w:spacing w:after="120"/>
              <w:ind w:left="690"/>
              <w:rPr>
                <w:bCs/>
                <w:szCs w:val="22"/>
              </w:rPr>
            </w:pPr>
            <w:r>
              <w:rPr>
                <w:bCs/>
                <w:szCs w:val="22"/>
              </w:rPr>
              <w:t xml:space="preserve">Oversee the adjustments of the aforesaid parameters, if each is not accordance with the manufacturer’s technical specifications or operating manual’s recommendation. </w:t>
            </w:r>
          </w:p>
          <w:p w:rsidR="00837BA3" w:rsidRPr="0080204F" w:rsidRDefault="00837BA3" w:rsidP="00E30454">
            <w:pPr>
              <w:pStyle w:val="BodyText"/>
              <w:numPr>
                <w:ilvl w:val="0"/>
                <w:numId w:val="26"/>
              </w:numPr>
              <w:tabs>
                <w:tab w:val="num" w:pos="780"/>
              </w:tabs>
              <w:spacing w:after="120"/>
              <w:ind w:left="690"/>
              <w:rPr>
                <w:bCs/>
                <w:szCs w:val="22"/>
              </w:rPr>
            </w:pPr>
            <w:r w:rsidRPr="0080204F">
              <w:rPr>
                <w:bCs/>
                <w:szCs w:val="22"/>
              </w:rPr>
              <w:t>Check if the generator’s load has reached its specified limit.</w:t>
            </w:r>
          </w:p>
          <w:p w:rsidR="00837BA3" w:rsidRPr="0080204F" w:rsidRDefault="00837BA3" w:rsidP="00E30454">
            <w:pPr>
              <w:pStyle w:val="BodyText"/>
              <w:numPr>
                <w:ilvl w:val="0"/>
                <w:numId w:val="26"/>
              </w:numPr>
              <w:tabs>
                <w:tab w:val="num" w:pos="780"/>
              </w:tabs>
              <w:spacing w:after="120"/>
              <w:ind w:left="690"/>
              <w:rPr>
                <w:bCs/>
                <w:szCs w:val="22"/>
              </w:rPr>
            </w:pPr>
            <w:r w:rsidRPr="0080204F">
              <w:rPr>
                <w:bCs/>
                <w:szCs w:val="22"/>
              </w:rPr>
              <w:t xml:space="preserve">If the generator load has reached its specified limit, direct the electrician or OOW to prepare the starting up of the first standby generator and synchronize it with the </w:t>
            </w:r>
            <w:r w:rsidRPr="0080204F">
              <w:rPr>
                <w:bCs/>
                <w:i/>
                <w:szCs w:val="22"/>
              </w:rPr>
              <w:t>running</w:t>
            </w:r>
            <w:r w:rsidRPr="0080204F">
              <w:rPr>
                <w:bCs/>
                <w:szCs w:val="22"/>
              </w:rPr>
              <w:t xml:space="preserve"> generator.</w:t>
            </w:r>
          </w:p>
          <w:p w:rsidR="00837BA3" w:rsidRPr="0080204F" w:rsidRDefault="00837BA3" w:rsidP="00E30454">
            <w:pPr>
              <w:pStyle w:val="BodyText"/>
              <w:numPr>
                <w:ilvl w:val="0"/>
                <w:numId w:val="26"/>
              </w:numPr>
              <w:tabs>
                <w:tab w:val="num" w:pos="780"/>
              </w:tabs>
              <w:spacing w:after="120"/>
              <w:ind w:left="691"/>
              <w:rPr>
                <w:bCs/>
                <w:szCs w:val="22"/>
              </w:rPr>
            </w:pPr>
            <w:r w:rsidRPr="0080204F">
              <w:rPr>
                <w:bCs/>
                <w:szCs w:val="22"/>
              </w:rPr>
              <w:t>Check if proper load-sharing is implemented.</w:t>
            </w:r>
          </w:p>
          <w:p w:rsidR="00837BA3" w:rsidRPr="0080204F" w:rsidRDefault="00837BA3" w:rsidP="00E30454">
            <w:pPr>
              <w:pStyle w:val="BodyText"/>
              <w:numPr>
                <w:ilvl w:val="0"/>
                <w:numId w:val="26"/>
              </w:numPr>
              <w:tabs>
                <w:tab w:val="num" w:pos="780"/>
              </w:tabs>
              <w:spacing w:after="120"/>
              <w:ind w:left="691"/>
              <w:rPr>
                <w:bCs/>
                <w:szCs w:val="22"/>
              </w:rPr>
            </w:pPr>
            <w:r w:rsidRPr="0080204F">
              <w:rPr>
                <w:bCs/>
                <w:szCs w:val="22"/>
              </w:rPr>
              <w:t xml:space="preserve">Check if frequency </w:t>
            </w:r>
            <w:r>
              <w:rPr>
                <w:bCs/>
                <w:szCs w:val="22"/>
              </w:rPr>
              <w:t xml:space="preserve">is </w:t>
            </w:r>
            <w:r w:rsidRPr="0080204F">
              <w:rPr>
                <w:bCs/>
                <w:szCs w:val="22"/>
              </w:rPr>
              <w:t>adjusted back to its rated value</w:t>
            </w:r>
            <w:r>
              <w:rPr>
                <w:bCs/>
                <w:szCs w:val="22"/>
              </w:rPr>
              <w:t>.</w:t>
            </w:r>
          </w:p>
          <w:p w:rsidR="00837BA3" w:rsidRPr="0080204F" w:rsidRDefault="00837BA3" w:rsidP="00E30454">
            <w:pPr>
              <w:pStyle w:val="BodyText"/>
              <w:numPr>
                <w:ilvl w:val="0"/>
                <w:numId w:val="26"/>
              </w:numPr>
              <w:tabs>
                <w:tab w:val="num" w:pos="780"/>
              </w:tabs>
              <w:spacing w:after="120"/>
              <w:ind w:left="691"/>
              <w:rPr>
                <w:bCs/>
                <w:szCs w:val="22"/>
              </w:rPr>
            </w:pPr>
            <w:r w:rsidRPr="0080204F">
              <w:rPr>
                <w:bCs/>
                <w:szCs w:val="22"/>
              </w:rPr>
              <w:t>Check if the total load of the generators in parallel are have reached their specified limits.</w:t>
            </w:r>
          </w:p>
          <w:p w:rsidR="00837BA3" w:rsidRPr="00506C43" w:rsidRDefault="00837BA3" w:rsidP="00E30454">
            <w:pPr>
              <w:pStyle w:val="BodyText"/>
              <w:numPr>
                <w:ilvl w:val="0"/>
                <w:numId w:val="26"/>
              </w:numPr>
              <w:tabs>
                <w:tab w:val="num" w:pos="780"/>
              </w:tabs>
              <w:spacing w:after="160"/>
              <w:ind w:left="686" w:hanging="357"/>
              <w:rPr>
                <w:szCs w:val="22"/>
              </w:rPr>
            </w:pPr>
            <w:r w:rsidRPr="0080204F">
              <w:rPr>
                <w:bCs/>
                <w:szCs w:val="22"/>
              </w:rPr>
              <w:t xml:space="preserve">If the generators’ load has reached its specified limits, direct the electrician or OOW to prepare the starting up of the second standby generator and synchronize it with the generators in the bus bars. </w:t>
            </w:r>
          </w:p>
          <w:p w:rsidR="00837BA3" w:rsidRPr="00F75F87" w:rsidRDefault="00837BA3" w:rsidP="00E30454">
            <w:pPr>
              <w:pStyle w:val="BodyText"/>
              <w:numPr>
                <w:ilvl w:val="0"/>
                <w:numId w:val="26"/>
              </w:numPr>
              <w:tabs>
                <w:tab w:val="num" w:pos="780"/>
              </w:tabs>
              <w:spacing w:after="160"/>
              <w:ind w:left="686" w:hanging="357"/>
              <w:rPr>
                <w:szCs w:val="22"/>
              </w:rPr>
            </w:pPr>
            <w:r>
              <w:rPr>
                <w:bCs/>
                <w:szCs w:val="22"/>
              </w:rPr>
              <w:t>Supervise the synchronization and load-sharing process.</w:t>
            </w:r>
          </w:p>
          <w:p w:rsidR="00837BA3" w:rsidRPr="0080204F" w:rsidRDefault="00837BA3" w:rsidP="00E30454">
            <w:pPr>
              <w:pStyle w:val="BodyText"/>
              <w:numPr>
                <w:ilvl w:val="0"/>
                <w:numId w:val="26"/>
              </w:numPr>
              <w:tabs>
                <w:tab w:val="num" w:pos="780"/>
              </w:tabs>
              <w:spacing w:after="240"/>
              <w:ind w:left="691"/>
              <w:rPr>
                <w:szCs w:val="22"/>
              </w:rPr>
            </w:pPr>
            <w:r>
              <w:rPr>
                <w:bCs/>
                <w:szCs w:val="22"/>
              </w:rPr>
              <w:t xml:space="preserve">Ensure that all parameters are in accordance with the manufacturer’s technical specifications or operating manual’s recommendation. </w:t>
            </w:r>
          </w:p>
        </w:tc>
      </w:tr>
      <w:tr w:rsidR="00837BA3" w:rsidRPr="00157CEB" w:rsidTr="00D67ADA">
        <w:trPr>
          <w:trHeight w:val="1416"/>
        </w:trPr>
        <w:tc>
          <w:tcPr>
            <w:tcW w:w="1897" w:type="dxa"/>
            <w:shd w:val="clear" w:color="auto" w:fill="C5E0B3" w:themeFill="accent6" w:themeFillTint="66"/>
            <w:vAlign w:val="center"/>
          </w:tcPr>
          <w:p w:rsidR="00837BA3" w:rsidRPr="00F75F87" w:rsidRDefault="001B3F0C" w:rsidP="00D67ADA">
            <w:pPr>
              <w:spacing w:after="0" w:line="240" w:lineRule="auto"/>
              <w:jc w:val="right"/>
              <w:rPr>
                <w:rFonts w:ascii="Arial" w:hAnsi="Arial" w:cs="Arial"/>
                <w:b/>
              </w:rPr>
            </w:pPr>
            <w:r>
              <w:rPr>
                <w:rFonts w:ascii="Arial" w:hAnsi="Arial" w:cs="Arial"/>
                <w:b/>
              </w:rPr>
              <w:t>Grading System</w:t>
            </w:r>
          </w:p>
        </w:tc>
        <w:tc>
          <w:tcPr>
            <w:tcW w:w="8871" w:type="dxa"/>
            <w:gridSpan w:val="3"/>
            <w:tcBorders>
              <w:bottom w:val="single" w:sz="4" w:space="0" w:color="auto"/>
            </w:tcBorders>
            <w:vAlign w:val="center"/>
          </w:tcPr>
          <w:p w:rsidR="00D67ADA" w:rsidRDefault="00D67ADA" w:rsidP="009D7BF9">
            <w:pPr>
              <w:spacing w:before="160"/>
              <w:ind w:left="703" w:right="178"/>
              <w:jc w:val="both"/>
              <w:rPr>
                <w:rFonts w:ascii="Arial" w:hAnsi="Arial" w:cs="Arial"/>
              </w:rPr>
            </w:pPr>
            <w:r>
              <w:rPr>
                <w:rFonts w:ascii="Arial" w:hAnsi="Arial" w:cs="Arial"/>
              </w:rPr>
              <w:t>At the start of the practical assessment, th</w:t>
            </w:r>
            <w:r w:rsidR="009D7BF9">
              <w:rPr>
                <w:rFonts w:ascii="Arial" w:hAnsi="Arial" w:cs="Arial"/>
              </w:rPr>
              <w:t>e trainee has an initial point-</w:t>
            </w:r>
            <w:r>
              <w:rPr>
                <w:rFonts w:ascii="Arial" w:hAnsi="Arial" w:cs="Arial"/>
              </w:rPr>
              <w:t xml:space="preserve">grade of One Hundred points (100). For every violation of the identified </w:t>
            </w:r>
            <w:r>
              <w:rPr>
                <w:rFonts w:ascii="Arial" w:hAnsi="Arial" w:cs="Arial"/>
                <w:b/>
                <w:i/>
              </w:rPr>
              <w:t>variables or criterion</w:t>
            </w:r>
            <w:r>
              <w:rPr>
                <w:rFonts w:ascii="Arial" w:hAnsi="Arial" w:cs="Arial"/>
              </w:rPr>
              <w:t>,</w:t>
            </w:r>
            <w:r>
              <w:rPr>
                <w:rFonts w:ascii="Arial" w:hAnsi="Arial" w:cs="Arial"/>
                <w:b/>
                <w:i/>
              </w:rPr>
              <w:t xml:space="preserve"> </w:t>
            </w:r>
            <w:r>
              <w:rPr>
                <w:rFonts w:ascii="Arial" w:hAnsi="Arial" w:cs="Arial"/>
              </w:rPr>
              <w:t xml:space="preserve">which will be explained during the briefing, means a point deduction from the </w:t>
            </w:r>
            <w:r w:rsidR="009D7BF9">
              <w:rPr>
                <w:rFonts w:ascii="Arial" w:hAnsi="Arial" w:cs="Arial"/>
              </w:rPr>
              <w:t>point-</w:t>
            </w:r>
            <w:r>
              <w:rPr>
                <w:rFonts w:ascii="Arial" w:hAnsi="Arial" w:cs="Arial"/>
              </w:rPr>
              <w:t xml:space="preserve">grade of the examinee. </w:t>
            </w:r>
            <w:r w:rsidR="009D7BF9">
              <w:rPr>
                <w:rFonts w:ascii="Arial" w:hAnsi="Arial" w:cs="Arial"/>
              </w:rPr>
              <w:t xml:space="preserve">The candidate-trainee will only be given a maximum of 70 points to pass the assessment. Failure to achieve the 70-point limit means that the trainee will be given a re-sit twice. If he/she fails to pass the re-sit, a re-training will be meted on </w:t>
            </w:r>
            <w:r w:rsidR="003D78EE">
              <w:rPr>
                <w:rFonts w:ascii="Arial" w:hAnsi="Arial" w:cs="Arial"/>
              </w:rPr>
              <w:t>the trainee.</w:t>
            </w:r>
          </w:p>
          <w:p w:rsidR="00837BA3" w:rsidRPr="00BD359F" w:rsidRDefault="00D67ADA" w:rsidP="00D67ADA">
            <w:pPr>
              <w:ind w:left="702"/>
              <w:rPr>
                <w:rFonts w:ascii="Arial" w:hAnsi="Arial" w:cs="Arial"/>
              </w:rPr>
            </w:pPr>
            <w:r>
              <w:rPr>
                <w:rFonts w:ascii="Arial" w:hAnsi="Arial" w:cs="Arial"/>
              </w:rPr>
              <w:t xml:space="preserve">The candidate’s performance will be monitored by the pre-programmed standard encoded in the simulator.           </w:t>
            </w:r>
          </w:p>
        </w:tc>
      </w:tr>
    </w:tbl>
    <w:p w:rsidR="00E96C47" w:rsidRDefault="00E96C47" w:rsidP="00837BA3">
      <w:pPr>
        <w:jc w:val="both"/>
        <w:rPr>
          <w:rFonts w:ascii="Arial" w:hAnsi="Arial" w:cs="Arial"/>
          <w:b/>
          <w:sz w:val="24"/>
          <w:szCs w:val="24"/>
        </w:rPr>
      </w:pPr>
    </w:p>
    <w:p w:rsidR="00F034A4" w:rsidRPr="00F034A4" w:rsidRDefault="00F034A4" w:rsidP="00F034A4">
      <w:pPr>
        <w:jc w:val="center"/>
        <w:rPr>
          <w:rFonts w:ascii="Arial" w:hAnsi="Arial" w:cs="Arial"/>
          <w:sz w:val="24"/>
          <w:szCs w:val="24"/>
        </w:rPr>
      </w:pPr>
    </w:p>
    <w:sectPr w:rsidR="00F034A4" w:rsidRPr="00F034A4" w:rsidSect="00CA3CA9">
      <w:footerReference w:type="default" r:id="rId7"/>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600" w:rsidRDefault="003C1600" w:rsidP="00CA3CA9">
      <w:pPr>
        <w:spacing w:after="0" w:line="240" w:lineRule="auto"/>
      </w:pPr>
      <w:r>
        <w:separator/>
      </w:r>
    </w:p>
  </w:endnote>
  <w:endnote w:type="continuationSeparator" w:id="0">
    <w:p w:rsidR="003C1600" w:rsidRDefault="003C1600" w:rsidP="00CA3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54674025"/>
      <w:docPartObj>
        <w:docPartGallery w:val="Page Numbers (Bottom of Page)"/>
        <w:docPartUnique/>
      </w:docPartObj>
    </w:sdtPr>
    <w:sdtEndPr>
      <w:rPr>
        <w:noProof/>
      </w:rPr>
    </w:sdtEndPr>
    <w:sdtContent>
      <w:p w:rsidR="00C80BC7" w:rsidRDefault="00C80BC7">
        <w:pPr>
          <w:pStyle w:val="Footer"/>
          <w:jc w:val="right"/>
        </w:pPr>
        <w:r>
          <w:rPr>
            <w:noProof w:val="0"/>
          </w:rPr>
          <w:t xml:space="preserve">Page </w:t>
        </w:r>
        <w:r>
          <w:rPr>
            <w:noProof w:val="0"/>
          </w:rPr>
          <w:fldChar w:fldCharType="begin"/>
        </w:r>
        <w:r>
          <w:instrText xml:space="preserve"> PAGE   \* MERGEFORMAT </w:instrText>
        </w:r>
        <w:r>
          <w:rPr>
            <w:noProof w:val="0"/>
          </w:rPr>
          <w:fldChar w:fldCharType="separate"/>
        </w:r>
        <w:r>
          <w:t>4</w:t>
        </w:r>
        <w:r>
          <w:fldChar w:fldCharType="end"/>
        </w:r>
      </w:p>
    </w:sdtContent>
  </w:sdt>
  <w:p w:rsidR="00C80BC7" w:rsidRDefault="00C80B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600" w:rsidRDefault="003C1600" w:rsidP="00CA3CA9">
      <w:pPr>
        <w:spacing w:after="0" w:line="240" w:lineRule="auto"/>
      </w:pPr>
      <w:r>
        <w:separator/>
      </w:r>
    </w:p>
  </w:footnote>
  <w:footnote w:type="continuationSeparator" w:id="0">
    <w:p w:rsidR="003C1600" w:rsidRDefault="003C1600" w:rsidP="00CA3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07D1D"/>
    <w:multiLevelType w:val="hybridMultilevel"/>
    <w:tmpl w:val="25C8F386"/>
    <w:lvl w:ilvl="0" w:tplc="531CD760">
      <w:start w:val="1"/>
      <w:numFmt w:val="decimal"/>
      <w:lvlText w:val="%1."/>
      <w:lvlJc w:val="left"/>
      <w:pPr>
        <w:ind w:left="337" w:hanging="360"/>
      </w:pPr>
      <w:rPr>
        <w:rFonts w:hint="default"/>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1" w15:restartNumberingAfterBreak="0">
    <w:nsid w:val="17967820"/>
    <w:multiLevelType w:val="hybridMultilevel"/>
    <w:tmpl w:val="4A8A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70A82"/>
    <w:multiLevelType w:val="multilevel"/>
    <w:tmpl w:val="AF3AC7D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82" w:hanging="435"/>
      </w:pPr>
      <w:rPr>
        <w:rFonts w:hint="default"/>
      </w:rPr>
    </w:lvl>
    <w:lvl w:ilvl="2">
      <w:start w:val="1"/>
      <w:numFmt w:val="decimal"/>
      <w:isLgl/>
      <w:lvlText w:val="%1.%2.%3"/>
      <w:lvlJc w:val="left"/>
      <w:pPr>
        <w:ind w:left="1454" w:hanging="720"/>
      </w:pPr>
      <w:rPr>
        <w:rFonts w:hint="default"/>
      </w:rPr>
    </w:lvl>
    <w:lvl w:ilvl="3">
      <w:start w:val="1"/>
      <w:numFmt w:val="decimal"/>
      <w:isLgl/>
      <w:lvlText w:val="%1.%2.%3.%4"/>
      <w:lvlJc w:val="left"/>
      <w:pPr>
        <w:ind w:left="1641"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375" w:hanging="1080"/>
      </w:pPr>
      <w:rPr>
        <w:rFonts w:hint="default"/>
      </w:rPr>
    </w:lvl>
    <w:lvl w:ilvl="6">
      <w:start w:val="1"/>
      <w:numFmt w:val="decimal"/>
      <w:isLgl/>
      <w:lvlText w:val="%1.%2.%3.%4.%5.%6.%7"/>
      <w:lvlJc w:val="left"/>
      <w:pPr>
        <w:ind w:left="2922" w:hanging="1440"/>
      </w:pPr>
      <w:rPr>
        <w:rFonts w:hint="default"/>
      </w:rPr>
    </w:lvl>
    <w:lvl w:ilvl="7">
      <w:start w:val="1"/>
      <w:numFmt w:val="decimal"/>
      <w:isLgl/>
      <w:lvlText w:val="%1.%2.%3.%4.%5.%6.%7.%8"/>
      <w:lvlJc w:val="left"/>
      <w:pPr>
        <w:ind w:left="3109" w:hanging="1440"/>
      </w:pPr>
      <w:rPr>
        <w:rFonts w:hint="default"/>
      </w:rPr>
    </w:lvl>
    <w:lvl w:ilvl="8">
      <w:start w:val="1"/>
      <w:numFmt w:val="decimal"/>
      <w:isLgl/>
      <w:lvlText w:val="%1.%2.%3.%4.%5.%6.%7.%8.%9"/>
      <w:lvlJc w:val="left"/>
      <w:pPr>
        <w:ind w:left="3656" w:hanging="1800"/>
      </w:pPr>
      <w:rPr>
        <w:rFonts w:hint="default"/>
      </w:rPr>
    </w:lvl>
  </w:abstractNum>
  <w:abstractNum w:abstractNumId="3" w15:restartNumberingAfterBreak="0">
    <w:nsid w:val="26960721"/>
    <w:multiLevelType w:val="hybridMultilevel"/>
    <w:tmpl w:val="44524DFC"/>
    <w:lvl w:ilvl="0" w:tplc="1D00D532">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8865A7B"/>
    <w:multiLevelType w:val="hybridMultilevel"/>
    <w:tmpl w:val="C97E8B36"/>
    <w:lvl w:ilvl="0" w:tplc="D47408D6">
      <w:start w:val="4"/>
      <w:numFmt w:val="decimal"/>
      <w:lvlText w:val="%1."/>
      <w:lvlJc w:val="left"/>
      <w:pPr>
        <w:ind w:left="28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294EB8"/>
    <w:multiLevelType w:val="hybridMultilevel"/>
    <w:tmpl w:val="5D5CE6BE"/>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97E7CA7"/>
    <w:multiLevelType w:val="hybridMultilevel"/>
    <w:tmpl w:val="E1EE2018"/>
    <w:lvl w:ilvl="0" w:tplc="34090005">
      <w:start w:val="1"/>
      <w:numFmt w:val="bullet"/>
      <w:lvlText w:val=""/>
      <w:lvlJc w:val="left"/>
      <w:pPr>
        <w:ind w:left="1872" w:hanging="360"/>
      </w:pPr>
      <w:rPr>
        <w:rFonts w:ascii="Wingdings" w:hAnsi="Wingdings" w:hint="default"/>
      </w:rPr>
    </w:lvl>
    <w:lvl w:ilvl="1" w:tplc="34090003" w:tentative="1">
      <w:start w:val="1"/>
      <w:numFmt w:val="bullet"/>
      <w:lvlText w:val="o"/>
      <w:lvlJc w:val="left"/>
      <w:pPr>
        <w:ind w:left="2592" w:hanging="360"/>
      </w:pPr>
      <w:rPr>
        <w:rFonts w:ascii="Courier New" w:hAnsi="Courier New" w:cs="Courier New" w:hint="default"/>
      </w:rPr>
    </w:lvl>
    <w:lvl w:ilvl="2" w:tplc="34090005" w:tentative="1">
      <w:start w:val="1"/>
      <w:numFmt w:val="bullet"/>
      <w:lvlText w:val=""/>
      <w:lvlJc w:val="left"/>
      <w:pPr>
        <w:ind w:left="3312" w:hanging="360"/>
      </w:pPr>
      <w:rPr>
        <w:rFonts w:ascii="Wingdings" w:hAnsi="Wingdings" w:hint="default"/>
      </w:rPr>
    </w:lvl>
    <w:lvl w:ilvl="3" w:tplc="34090001" w:tentative="1">
      <w:start w:val="1"/>
      <w:numFmt w:val="bullet"/>
      <w:lvlText w:val=""/>
      <w:lvlJc w:val="left"/>
      <w:pPr>
        <w:ind w:left="4032" w:hanging="360"/>
      </w:pPr>
      <w:rPr>
        <w:rFonts w:ascii="Symbol" w:hAnsi="Symbol" w:hint="default"/>
      </w:rPr>
    </w:lvl>
    <w:lvl w:ilvl="4" w:tplc="34090003" w:tentative="1">
      <w:start w:val="1"/>
      <w:numFmt w:val="bullet"/>
      <w:lvlText w:val="o"/>
      <w:lvlJc w:val="left"/>
      <w:pPr>
        <w:ind w:left="4752" w:hanging="360"/>
      </w:pPr>
      <w:rPr>
        <w:rFonts w:ascii="Courier New" w:hAnsi="Courier New" w:cs="Courier New" w:hint="default"/>
      </w:rPr>
    </w:lvl>
    <w:lvl w:ilvl="5" w:tplc="34090005" w:tentative="1">
      <w:start w:val="1"/>
      <w:numFmt w:val="bullet"/>
      <w:lvlText w:val=""/>
      <w:lvlJc w:val="left"/>
      <w:pPr>
        <w:ind w:left="5472" w:hanging="360"/>
      </w:pPr>
      <w:rPr>
        <w:rFonts w:ascii="Wingdings" w:hAnsi="Wingdings" w:hint="default"/>
      </w:rPr>
    </w:lvl>
    <w:lvl w:ilvl="6" w:tplc="34090001" w:tentative="1">
      <w:start w:val="1"/>
      <w:numFmt w:val="bullet"/>
      <w:lvlText w:val=""/>
      <w:lvlJc w:val="left"/>
      <w:pPr>
        <w:ind w:left="6192" w:hanging="360"/>
      </w:pPr>
      <w:rPr>
        <w:rFonts w:ascii="Symbol" w:hAnsi="Symbol" w:hint="default"/>
      </w:rPr>
    </w:lvl>
    <w:lvl w:ilvl="7" w:tplc="34090003" w:tentative="1">
      <w:start w:val="1"/>
      <w:numFmt w:val="bullet"/>
      <w:lvlText w:val="o"/>
      <w:lvlJc w:val="left"/>
      <w:pPr>
        <w:ind w:left="6912" w:hanging="360"/>
      </w:pPr>
      <w:rPr>
        <w:rFonts w:ascii="Courier New" w:hAnsi="Courier New" w:cs="Courier New" w:hint="default"/>
      </w:rPr>
    </w:lvl>
    <w:lvl w:ilvl="8" w:tplc="34090005" w:tentative="1">
      <w:start w:val="1"/>
      <w:numFmt w:val="bullet"/>
      <w:lvlText w:val=""/>
      <w:lvlJc w:val="left"/>
      <w:pPr>
        <w:ind w:left="7632" w:hanging="360"/>
      </w:pPr>
      <w:rPr>
        <w:rFonts w:ascii="Wingdings" w:hAnsi="Wingdings" w:hint="default"/>
      </w:rPr>
    </w:lvl>
  </w:abstractNum>
  <w:abstractNum w:abstractNumId="7" w15:restartNumberingAfterBreak="0">
    <w:nsid w:val="29F26D21"/>
    <w:multiLevelType w:val="hybridMultilevel"/>
    <w:tmpl w:val="96745B5E"/>
    <w:lvl w:ilvl="0" w:tplc="239A54A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60176BB"/>
    <w:multiLevelType w:val="hybridMultilevel"/>
    <w:tmpl w:val="18FA8B76"/>
    <w:lvl w:ilvl="0" w:tplc="D1D0C264">
      <w:start w:val="1"/>
      <w:numFmt w:val="lowerLetter"/>
      <w:lvlText w:val="%1."/>
      <w:lvlJc w:val="left"/>
      <w:pPr>
        <w:ind w:left="2880" w:hanging="360"/>
      </w:pPr>
      <w:rPr>
        <w:rFonts w:hint="default"/>
      </w:rPr>
    </w:lvl>
    <w:lvl w:ilvl="1" w:tplc="34090019" w:tentative="1">
      <w:start w:val="1"/>
      <w:numFmt w:val="lowerLetter"/>
      <w:lvlText w:val="%2."/>
      <w:lvlJc w:val="left"/>
      <w:pPr>
        <w:ind w:left="3600" w:hanging="360"/>
      </w:pPr>
    </w:lvl>
    <w:lvl w:ilvl="2" w:tplc="3409001B" w:tentative="1">
      <w:start w:val="1"/>
      <w:numFmt w:val="lowerRoman"/>
      <w:lvlText w:val="%3."/>
      <w:lvlJc w:val="right"/>
      <w:pPr>
        <w:ind w:left="4320" w:hanging="180"/>
      </w:pPr>
    </w:lvl>
    <w:lvl w:ilvl="3" w:tplc="3409000F" w:tentative="1">
      <w:start w:val="1"/>
      <w:numFmt w:val="decimal"/>
      <w:lvlText w:val="%4."/>
      <w:lvlJc w:val="left"/>
      <w:pPr>
        <w:ind w:left="5040" w:hanging="360"/>
      </w:pPr>
    </w:lvl>
    <w:lvl w:ilvl="4" w:tplc="34090019" w:tentative="1">
      <w:start w:val="1"/>
      <w:numFmt w:val="lowerLetter"/>
      <w:lvlText w:val="%5."/>
      <w:lvlJc w:val="left"/>
      <w:pPr>
        <w:ind w:left="5760" w:hanging="360"/>
      </w:pPr>
    </w:lvl>
    <w:lvl w:ilvl="5" w:tplc="3409001B" w:tentative="1">
      <w:start w:val="1"/>
      <w:numFmt w:val="lowerRoman"/>
      <w:lvlText w:val="%6."/>
      <w:lvlJc w:val="right"/>
      <w:pPr>
        <w:ind w:left="6480" w:hanging="180"/>
      </w:pPr>
    </w:lvl>
    <w:lvl w:ilvl="6" w:tplc="3409000F" w:tentative="1">
      <w:start w:val="1"/>
      <w:numFmt w:val="decimal"/>
      <w:lvlText w:val="%7."/>
      <w:lvlJc w:val="left"/>
      <w:pPr>
        <w:ind w:left="7200" w:hanging="360"/>
      </w:pPr>
    </w:lvl>
    <w:lvl w:ilvl="7" w:tplc="34090019" w:tentative="1">
      <w:start w:val="1"/>
      <w:numFmt w:val="lowerLetter"/>
      <w:lvlText w:val="%8."/>
      <w:lvlJc w:val="left"/>
      <w:pPr>
        <w:ind w:left="7920" w:hanging="360"/>
      </w:pPr>
    </w:lvl>
    <w:lvl w:ilvl="8" w:tplc="3409001B" w:tentative="1">
      <w:start w:val="1"/>
      <w:numFmt w:val="lowerRoman"/>
      <w:lvlText w:val="%9."/>
      <w:lvlJc w:val="right"/>
      <w:pPr>
        <w:ind w:left="8640" w:hanging="180"/>
      </w:pPr>
    </w:lvl>
  </w:abstractNum>
  <w:abstractNum w:abstractNumId="9" w15:restartNumberingAfterBreak="0">
    <w:nsid w:val="383D345C"/>
    <w:multiLevelType w:val="hybridMultilevel"/>
    <w:tmpl w:val="31529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926E69"/>
    <w:multiLevelType w:val="hybridMultilevel"/>
    <w:tmpl w:val="4D726570"/>
    <w:lvl w:ilvl="0" w:tplc="3D4E32E0">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1" w15:restartNumberingAfterBreak="0">
    <w:nsid w:val="4FD9051A"/>
    <w:multiLevelType w:val="multilevel"/>
    <w:tmpl w:val="FCFCFD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50EB7CD4"/>
    <w:multiLevelType w:val="multilevel"/>
    <w:tmpl w:val="C00C0C1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82" w:hanging="435"/>
      </w:pPr>
      <w:rPr>
        <w:rFonts w:hint="default"/>
      </w:rPr>
    </w:lvl>
    <w:lvl w:ilvl="2">
      <w:start w:val="1"/>
      <w:numFmt w:val="decimal"/>
      <w:isLgl/>
      <w:lvlText w:val="%1.%2.%3"/>
      <w:lvlJc w:val="left"/>
      <w:pPr>
        <w:ind w:left="1454" w:hanging="720"/>
      </w:pPr>
      <w:rPr>
        <w:rFonts w:hint="default"/>
      </w:rPr>
    </w:lvl>
    <w:lvl w:ilvl="3">
      <w:start w:val="1"/>
      <w:numFmt w:val="decimal"/>
      <w:isLgl/>
      <w:lvlText w:val="%1.%2.%3.%4"/>
      <w:lvlJc w:val="left"/>
      <w:pPr>
        <w:ind w:left="1641"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375" w:hanging="1080"/>
      </w:pPr>
      <w:rPr>
        <w:rFonts w:hint="default"/>
      </w:rPr>
    </w:lvl>
    <w:lvl w:ilvl="6">
      <w:start w:val="1"/>
      <w:numFmt w:val="decimal"/>
      <w:isLgl/>
      <w:lvlText w:val="%1.%2.%3.%4.%5.%6.%7"/>
      <w:lvlJc w:val="left"/>
      <w:pPr>
        <w:ind w:left="2922" w:hanging="1440"/>
      </w:pPr>
      <w:rPr>
        <w:rFonts w:hint="default"/>
      </w:rPr>
    </w:lvl>
    <w:lvl w:ilvl="7">
      <w:start w:val="1"/>
      <w:numFmt w:val="decimal"/>
      <w:isLgl/>
      <w:lvlText w:val="%1.%2.%3.%4.%5.%6.%7.%8"/>
      <w:lvlJc w:val="left"/>
      <w:pPr>
        <w:ind w:left="3109" w:hanging="1440"/>
      </w:pPr>
      <w:rPr>
        <w:rFonts w:hint="default"/>
      </w:rPr>
    </w:lvl>
    <w:lvl w:ilvl="8">
      <w:start w:val="1"/>
      <w:numFmt w:val="decimal"/>
      <w:isLgl/>
      <w:lvlText w:val="%1.%2.%3.%4.%5.%6.%7.%8.%9"/>
      <w:lvlJc w:val="left"/>
      <w:pPr>
        <w:ind w:left="3656" w:hanging="1800"/>
      </w:pPr>
      <w:rPr>
        <w:rFonts w:hint="default"/>
      </w:rPr>
    </w:lvl>
  </w:abstractNum>
  <w:abstractNum w:abstractNumId="13" w15:restartNumberingAfterBreak="0">
    <w:nsid w:val="53773620"/>
    <w:multiLevelType w:val="hybridMultilevel"/>
    <w:tmpl w:val="B63A702C"/>
    <w:lvl w:ilvl="0" w:tplc="8C88B5E2">
      <w:start w:val="1"/>
      <w:numFmt w:val="decimal"/>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4" w15:restartNumberingAfterBreak="0">
    <w:nsid w:val="53883CDE"/>
    <w:multiLevelType w:val="multilevel"/>
    <w:tmpl w:val="C00C0C1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82" w:hanging="435"/>
      </w:pPr>
      <w:rPr>
        <w:rFonts w:hint="default"/>
      </w:rPr>
    </w:lvl>
    <w:lvl w:ilvl="2">
      <w:start w:val="1"/>
      <w:numFmt w:val="decimal"/>
      <w:isLgl/>
      <w:lvlText w:val="%1.%2.%3"/>
      <w:lvlJc w:val="left"/>
      <w:pPr>
        <w:ind w:left="1454" w:hanging="720"/>
      </w:pPr>
      <w:rPr>
        <w:rFonts w:hint="default"/>
      </w:rPr>
    </w:lvl>
    <w:lvl w:ilvl="3">
      <w:start w:val="1"/>
      <w:numFmt w:val="decimal"/>
      <w:isLgl/>
      <w:lvlText w:val="%1.%2.%3.%4"/>
      <w:lvlJc w:val="left"/>
      <w:pPr>
        <w:ind w:left="1641"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375" w:hanging="1080"/>
      </w:pPr>
      <w:rPr>
        <w:rFonts w:hint="default"/>
      </w:rPr>
    </w:lvl>
    <w:lvl w:ilvl="6">
      <w:start w:val="1"/>
      <w:numFmt w:val="decimal"/>
      <w:isLgl/>
      <w:lvlText w:val="%1.%2.%3.%4.%5.%6.%7"/>
      <w:lvlJc w:val="left"/>
      <w:pPr>
        <w:ind w:left="2922" w:hanging="1440"/>
      </w:pPr>
      <w:rPr>
        <w:rFonts w:hint="default"/>
      </w:rPr>
    </w:lvl>
    <w:lvl w:ilvl="7">
      <w:start w:val="1"/>
      <w:numFmt w:val="decimal"/>
      <w:isLgl/>
      <w:lvlText w:val="%1.%2.%3.%4.%5.%6.%7.%8"/>
      <w:lvlJc w:val="left"/>
      <w:pPr>
        <w:ind w:left="3109" w:hanging="1440"/>
      </w:pPr>
      <w:rPr>
        <w:rFonts w:hint="default"/>
      </w:rPr>
    </w:lvl>
    <w:lvl w:ilvl="8">
      <w:start w:val="1"/>
      <w:numFmt w:val="decimal"/>
      <w:isLgl/>
      <w:lvlText w:val="%1.%2.%3.%4.%5.%6.%7.%8.%9"/>
      <w:lvlJc w:val="left"/>
      <w:pPr>
        <w:ind w:left="3656" w:hanging="1800"/>
      </w:pPr>
      <w:rPr>
        <w:rFonts w:hint="default"/>
      </w:rPr>
    </w:lvl>
  </w:abstractNum>
  <w:abstractNum w:abstractNumId="15" w15:restartNumberingAfterBreak="0">
    <w:nsid w:val="5B5E7F36"/>
    <w:multiLevelType w:val="hybridMultilevel"/>
    <w:tmpl w:val="039A6878"/>
    <w:lvl w:ilvl="0" w:tplc="D47408D6">
      <w:start w:val="4"/>
      <w:numFmt w:val="decimal"/>
      <w:lvlText w:val="%1."/>
      <w:lvlJc w:val="left"/>
      <w:pPr>
        <w:ind w:left="28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E3E2F28"/>
    <w:multiLevelType w:val="multilevel"/>
    <w:tmpl w:val="0C709A9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82" w:hanging="435"/>
      </w:pPr>
      <w:rPr>
        <w:rFonts w:hint="default"/>
      </w:rPr>
    </w:lvl>
    <w:lvl w:ilvl="2">
      <w:start w:val="1"/>
      <w:numFmt w:val="decimal"/>
      <w:isLgl/>
      <w:lvlText w:val="%1.%2.%3"/>
      <w:lvlJc w:val="left"/>
      <w:pPr>
        <w:ind w:left="1454" w:hanging="720"/>
      </w:pPr>
      <w:rPr>
        <w:rFonts w:hint="default"/>
      </w:rPr>
    </w:lvl>
    <w:lvl w:ilvl="3">
      <w:start w:val="1"/>
      <w:numFmt w:val="decimal"/>
      <w:isLgl/>
      <w:lvlText w:val="%1.%2.%3.%4"/>
      <w:lvlJc w:val="left"/>
      <w:pPr>
        <w:ind w:left="1641" w:hanging="720"/>
      </w:pPr>
      <w:rPr>
        <w:rFonts w:hint="default"/>
      </w:rPr>
    </w:lvl>
    <w:lvl w:ilvl="4">
      <w:start w:val="1"/>
      <w:numFmt w:val="decimal"/>
      <w:isLgl/>
      <w:lvlText w:val="%1.%2.%3.%4.%5"/>
      <w:lvlJc w:val="left"/>
      <w:pPr>
        <w:ind w:left="2188" w:hanging="1080"/>
      </w:pPr>
      <w:rPr>
        <w:rFonts w:hint="default"/>
      </w:rPr>
    </w:lvl>
    <w:lvl w:ilvl="5">
      <w:start w:val="1"/>
      <w:numFmt w:val="decimal"/>
      <w:isLgl/>
      <w:lvlText w:val="%1.%2.%3.%4.%5.%6"/>
      <w:lvlJc w:val="left"/>
      <w:pPr>
        <w:ind w:left="2375" w:hanging="1080"/>
      </w:pPr>
      <w:rPr>
        <w:rFonts w:hint="default"/>
      </w:rPr>
    </w:lvl>
    <w:lvl w:ilvl="6">
      <w:start w:val="1"/>
      <w:numFmt w:val="decimal"/>
      <w:isLgl/>
      <w:lvlText w:val="%1.%2.%3.%4.%5.%6.%7"/>
      <w:lvlJc w:val="left"/>
      <w:pPr>
        <w:ind w:left="2922" w:hanging="1440"/>
      </w:pPr>
      <w:rPr>
        <w:rFonts w:hint="default"/>
      </w:rPr>
    </w:lvl>
    <w:lvl w:ilvl="7">
      <w:start w:val="1"/>
      <w:numFmt w:val="decimal"/>
      <w:isLgl/>
      <w:lvlText w:val="%1.%2.%3.%4.%5.%6.%7.%8"/>
      <w:lvlJc w:val="left"/>
      <w:pPr>
        <w:ind w:left="3109" w:hanging="1440"/>
      </w:pPr>
      <w:rPr>
        <w:rFonts w:hint="default"/>
      </w:rPr>
    </w:lvl>
    <w:lvl w:ilvl="8">
      <w:start w:val="1"/>
      <w:numFmt w:val="decimal"/>
      <w:isLgl/>
      <w:lvlText w:val="%1.%2.%3.%4.%5.%6.%7.%8.%9"/>
      <w:lvlJc w:val="left"/>
      <w:pPr>
        <w:ind w:left="3656" w:hanging="1800"/>
      </w:pPr>
      <w:rPr>
        <w:rFonts w:hint="default"/>
      </w:rPr>
    </w:lvl>
  </w:abstractNum>
  <w:abstractNum w:abstractNumId="17" w15:restartNumberingAfterBreak="0">
    <w:nsid w:val="658F78F9"/>
    <w:multiLevelType w:val="hybridMultilevel"/>
    <w:tmpl w:val="9B52426E"/>
    <w:lvl w:ilvl="0" w:tplc="04090005">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8" w15:restartNumberingAfterBreak="0">
    <w:nsid w:val="65AB2625"/>
    <w:multiLevelType w:val="hybridMultilevel"/>
    <w:tmpl w:val="29F624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23223B"/>
    <w:multiLevelType w:val="multilevel"/>
    <w:tmpl w:val="4B3CBD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73542786"/>
    <w:multiLevelType w:val="hybridMultilevel"/>
    <w:tmpl w:val="F7A07A5E"/>
    <w:lvl w:ilvl="0" w:tplc="CC520096">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5074FF5"/>
    <w:multiLevelType w:val="hybridMultilevel"/>
    <w:tmpl w:val="326E3026"/>
    <w:lvl w:ilvl="0" w:tplc="AD007A6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79964379"/>
    <w:multiLevelType w:val="multilevel"/>
    <w:tmpl w:val="FCFCFD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7B6C2E90"/>
    <w:multiLevelType w:val="hybridMultilevel"/>
    <w:tmpl w:val="56427C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605276"/>
    <w:multiLevelType w:val="hybridMultilevel"/>
    <w:tmpl w:val="341EB9F6"/>
    <w:lvl w:ilvl="0" w:tplc="288AC312">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5" w15:restartNumberingAfterBreak="0">
    <w:nsid w:val="7EBA019D"/>
    <w:multiLevelType w:val="hybridMultilevel"/>
    <w:tmpl w:val="9FD66198"/>
    <w:lvl w:ilvl="0" w:tplc="1D00D532">
      <w:start w:val="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
  </w:num>
  <w:num w:numId="2">
    <w:abstractNumId w:val="9"/>
  </w:num>
  <w:num w:numId="3">
    <w:abstractNumId w:val="19"/>
  </w:num>
  <w:num w:numId="4">
    <w:abstractNumId w:val="24"/>
  </w:num>
  <w:num w:numId="5">
    <w:abstractNumId w:val="8"/>
  </w:num>
  <w:num w:numId="6">
    <w:abstractNumId w:val="10"/>
  </w:num>
  <w:num w:numId="7">
    <w:abstractNumId w:val="25"/>
  </w:num>
  <w:num w:numId="8">
    <w:abstractNumId w:val="3"/>
  </w:num>
  <w:num w:numId="9">
    <w:abstractNumId w:val="4"/>
  </w:num>
  <w:num w:numId="10">
    <w:abstractNumId w:val="15"/>
  </w:num>
  <w:num w:numId="11">
    <w:abstractNumId w:val="13"/>
  </w:num>
  <w:num w:numId="12">
    <w:abstractNumId w:val="18"/>
  </w:num>
  <w:num w:numId="13">
    <w:abstractNumId w:val="23"/>
  </w:num>
  <w:num w:numId="14">
    <w:abstractNumId w:val="21"/>
  </w:num>
  <w:num w:numId="15">
    <w:abstractNumId w:val="17"/>
  </w:num>
  <w:num w:numId="16">
    <w:abstractNumId w:val="6"/>
  </w:num>
  <w:num w:numId="17">
    <w:abstractNumId w:val="16"/>
  </w:num>
  <w:num w:numId="18">
    <w:abstractNumId w:val="0"/>
  </w:num>
  <w:num w:numId="19">
    <w:abstractNumId w:val="11"/>
  </w:num>
  <w:num w:numId="20">
    <w:abstractNumId w:val="22"/>
  </w:num>
  <w:num w:numId="21">
    <w:abstractNumId w:val="7"/>
  </w:num>
  <w:num w:numId="22">
    <w:abstractNumId w:val="5"/>
  </w:num>
  <w:num w:numId="23">
    <w:abstractNumId w:val="12"/>
  </w:num>
  <w:num w:numId="24">
    <w:abstractNumId w:val="14"/>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A4"/>
    <w:rsid w:val="000173EC"/>
    <w:rsid w:val="00095D5F"/>
    <w:rsid w:val="000A0714"/>
    <w:rsid w:val="001173DE"/>
    <w:rsid w:val="00126BED"/>
    <w:rsid w:val="00160FDC"/>
    <w:rsid w:val="001B3F0C"/>
    <w:rsid w:val="001C0B51"/>
    <w:rsid w:val="0024654C"/>
    <w:rsid w:val="002B02BB"/>
    <w:rsid w:val="00321562"/>
    <w:rsid w:val="003C1600"/>
    <w:rsid w:val="003D78EE"/>
    <w:rsid w:val="004B19DE"/>
    <w:rsid w:val="00506C43"/>
    <w:rsid w:val="005F2E34"/>
    <w:rsid w:val="006222A7"/>
    <w:rsid w:val="00636144"/>
    <w:rsid w:val="006A72E3"/>
    <w:rsid w:val="007C07A5"/>
    <w:rsid w:val="0080204F"/>
    <w:rsid w:val="00837BA3"/>
    <w:rsid w:val="00852E8A"/>
    <w:rsid w:val="0098356A"/>
    <w:rsid w:val="009D7BF9"/>
    <w:rsid w:val="009F4EBA"/>
    <w:rsid w:val="00A20C51"/>
    <w:rsid w:val="00A54D8C"/>
    <w:rsid w:val="00AB2C70"/>
    <w:rsid w:val="00B60898"/>
    <w:rsid w:val="00B613ED"/>
    <w:rsid w:val="00B85EF6"/>
    <w:rsid w:val="00BD359F"/>
    <w:rsid w:val="00C22A14"/>
    <w:rsid w:val="00C504B7"/>
    <w:rsid w:val="00C80BC7"/>
    <w:rsid w:val="00CA3CA9"/>
    <w:rsid w:val="00CD7F0B"/>
    <w:rsid w:val="00D602F9"/>
    <w:rsid w:val="00D67ADA"/>
    <w:rsid w:val="00D97655"/>
    <w:rsid w:val="00DC3069"/>
    <w:rsid w:val="00DE001E"/>
    <w:rsid w:val="00E30454"/>
    <w:rsid w:val="00E50159"/>
    <w:rsid w:val="00E8331B"/>
    <w:rsid w:val="00E96C47"/>
    <w:rsid w:val="00EA2742"/>
    <w:rsid w:val="00F034A4"/>
    <w:rsid w:val="00F32301"/>
    <w:rsid w:val="00F75F87"/>
    <w:rsid w:val="00F81F17"/>
    <w:rsid w:val="00F83890"/>
    <w:rsid w:val="00FA6EA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7B4B3"/>
  <w15:chartTrackingRefBased/>
  <w15:docId w15:val="{E2C95A1B-6FD9-49AD-9F79-89815AB7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A14"/>
    <w:pPr>
      <w:spacing w:after="0" w:line="240" w:lineRule="auto"/>
      <w:ind w:left="720"/>
      <w:contextualSpacing/>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0204F"/>
    <w:pPr>
      <w:tabs>
        <w:tab w:val="center" w:pos="-270"/>
        <w:tab w:val="center" w:pos="4680"/>
        <w:tab w:val="right" w:pos="9270"/>
        <w:tab w:val="right" w:pos="9360"/>
      </w:tabs>
      <w:spacing w:after="0" w:line="240" w:lineRule="auto"/>
      <w:ind w:left="-270"/>
      <w:jc w:val="both"/>
    </w:pPr>
    <w:rPr>
      <w:rFonts w:ascii="Times New Roman" w:eastAsia="Calibri" w:hAnsi="Times New Roman" w:cs="Times New Roman"/>
      <w:noProof/>
      <w:sz w:val="24"/>
      <w:szCs w:val="24"/>
      <w:lang w:val="en-US"/>
    </w:rPr>
  </w:style>
  <w:style w:type="character" w:customStyle="1" w:styleId="FooterChar">
    <w:name w:val="Footer Char"/>
    <w:basedOn w:val="DefaultParagraphFont"/>
    <w:link w:val="Footer"/>
    <w:uiPriority w:val="99"/>
    <w:rsid w:val="0080204F"/>
    <w:rPr>
      <w:rFonts w:ascii="Times New Roman" w:eastAsia="Calibri" w:hAnsi="Times New Roman" w:cs="Times New Roman"/>
      <w:noProof/>
      <w:sz w:val="24"/>
      <w:szCs w:val="24"/>
      <w:lang w:val="en-US"/>
    </w:rPr>
  </w:style>
  <w:style w:type="paragraph" w:styleId="BodyText">
    <w:name w:val="Body Text"/>
    <w:basedOn w:val="Normal"/>
    <w:link w:val="BodyTextChar"/>
    <w:rsid w:val="0080204F"/>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rsid w:val="0080204F"/>
    <w:rPr>
      <w:rFonts w:ascii="Arial" w:eastAsia="Times New Roman" w:hAnsi="Arial" w:cs="Arial"/>
      <w:szCs w:val="24"/>
      <w:lang w:val="en-US"/>
    </w:rPr>
  </w:style>
  <w:style w:type="paragraph" w:styleId="BodyTextIndent2">
    <w:name w:val="Body Text Indent 2"/>
    <w:basedOn w:val="Normal"/>
    <w:link w:val="BodyTextIndent2Char"/>
    <w:uiPriority w:val="99"/>
    <w:unhideWhenUsed/>
    <w:rsid w:val="0080204F"/>
    <w:pPr>
      <w:spacing w:after="120" w:line="480" w:lineRule="auto"/>
      <w:ind w:left="360"/>
    </w:pPr>
    <w:rPr>
      <w:rFonts w:ascii="Arial" w:eastAsia="Calibri" w:hAnsi="Arial" w:cs="Times New Roman"/>
      <w:noProof/>
      <w:sz w:val="24"/>
      <w:lang w:val="en-US"/>
    </w:rPr>
  </w:style>
  <w:style w:type="character" w:customStyle="1" w:styleId="BodyTextIndent2Char">
    <w:name w:val="Body Text Indent 2 Char"/>
    <w:basedOn w:val="DefaultParagraphFont"/>
    <w:link w:val="BodyTextIndent2"/>
    <w:uiPriority w:val="99"/>
    <w:rsid w:val="0080204F"/>
    <w:rPr>
      <w:rFonts w:ascii="Arial" w:eastAsia="Calibri" w:hAnsi="Arial" w:cs="Times New Roman"/>
      <w:noProof/>
      <w:sz w:val="24"/>
      <w:lang w:val="en-US"/>
    </w:rPr>
  </w:style>
  <w:style w:type="paragraph" w:styleId="Header">
    <w:name w:val="header"/>
    <w:basedOn w:val="Normal"/>
    <w:link w:val="HeaderChar"/>
    <w:uiPriority w:val="99"/>
    <w:unhideWhenUsed/>
    <w:rsid w:val="00CA3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513</TotalTime>
  <Pages>8</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METSS-090115</dc:creator>
  <cp:keywords/>
  <dc:description/>
  <cp:lastModifiedBy>METSS-090115</cp:lastModifiedBy>
  <cp:revision>69</cp:revision>
  <dcterms:created xsi:type="dcterms:W3CDTF">2021-04-04T07:03:00Z</dcterms:created>
  <dcterms:modified xsi:type="dcterms:W3CDTF">2021-04-04T15:55:00Z</dcterms:modified>
</cp:coreProperties>
</file>